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CC1E6E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ОД.</w:t>
      </w:r>
      <w:r w:rsidR="00F631C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02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F631C9">
        <w:rPr>
          <w:rFonts w:ascii="Times New Roman" w:hAnsi="Times New Roman"/>
          <w:b/>
          <w:sz w:val="48"/>
          <w:szCs w:val="48"/>
          <w:lang w:eastAsia="en-US"/>
        </w:rPr>
        <w:t>Обществознание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265682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для специальностей: </w:t>
      </w:r>
    </w:p>
    <w:p w:rsidR="00265682" w:rsidRPr="00C8452D" w:rsidRDefault="00265682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54.02.05 Живопись (по видам)</w:t>
      </w:r>
    </w:p>
    <w:p w:rsidR="00326D23" w:rsidRPr="00C8452D" w:rsidRDefault="00326D23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54.02.01 Дизайн (по отраслям)</w:t>
      </w:r>
    </w:p>
    <w:p w:rsidR="00326D23" w:rsidRPr="00C8452D" w:rsidRDefault="00265682" w:rsidP="00265682">
      <w:pPr>
        <w:spacing w:after="12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C8452D">
        <w:rPr>
          <w:rFonts w:ascii="Times New Roman" w:hAnsi="Times New Roman"/>
          <w:sz w:val="36"/>
          <w:szCs w:val="36"/>
          <w:lang w:eastAsia="en-US"/>
        </w:rPr>
        <w:t>54.02.02 Декоративно-прикладное искусство и народные промыслы (по видам)</w:t>
      </w: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Pr="00916C7A" w:rsidRDefault="00AC7F7D" w:rsidP="00916C7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user\Desktop\ЖИВОПИСЬ. Одобрено. БД.02. Об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. БД.02. Общест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17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napToGrid w:val="0"/>
          <w:sz w:val="28"/>
          <w:szCs w:val="28"/>
        </w:rPr>
      </w:pPr>
    </w:p>
    <w:p w:rsidR="00AC7F7D" w:rsidRPr="00A20A8B" w:rsidRDefault="00AC7F7D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CC1E6E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01.</w:t>
      </w:r>
      <w:r w:rsidR="001F0F8A">
        <w:rPr>
          <w:rFonts w:ascii="Times New Roman" w:hAnsi="Times New Roman"/>
          <w:sz w:val="24"/>
          <w:szCs w:val="24"/>
        </w:rPr>
        <w:t>0</w:t>
      </w:r>
      <w:r w:rsidR="00F631C9">
        <w:rPr>
          <w:rFonts w:ascii="Times New Roman" w:hAnsi="Times New Roman"/>
          <w:sz w:val="24"/>
          <w:szCs w:val="24"/>
        </w:rPr>
        <w:t>2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F631C9">
        <w:rPr>
          <w:rFonts w:ascii="Times New Roman" w:hAnsi="Times New Roman"/>
          <w:sz w:val="24"/>
          <w:szCs w:val="24"/>
        </w:rPr>
        <w:t>Обществознание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54.02.05 Живопись (по видам), 54.02.01. Дизайн (по отраслям)</w:t>
      </w:r>
      <w:r>
        <w:rPr>
          <w:rFonts w:ascii="Times New Roman" w:hAnsi="Times New Roman"/>
          <w:sz w:val="24"/>
          <w:szCs w:val="24"/>
        </w:rPr>
        <w:t>, 54.02.02 Декоративно-прикладное искусство и народные промыслы (по видам)</w:t>
      </w:r>
      <w:r w:rsidRPr="000838A1">
        <w:rPr>
          <w:rFonts w:ascii="Times New Roman" w:hAnsi="Times New Roman"/>
          <w:sz w:val="24"/>
          <w:szCs w:val="24"/>
        </w:rPr>
        <w:t>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общего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A330DF" w:rsidRPr="00A330DF" w:rsidRDefault="000838A1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Данная </w:t>
      </w:r>
      <w:r w:rsidRPr="000838A1">
        <w:rPr>
          <w:rFonts w:ascii="Times New Roman" w:hAnsi="Times New Roman"/>
          <w:color w:val="000000"/>
          <w:sz w:val="24"/>
          <w:szCs w:val="24"/>
        </w:rPr>
        <w:t>дисцип</w:t>
      </w:r>
      <w:r>
        <w:rPr>
          <w:rFonts w:ascii="Times New Roman" w:hAnsi="Times New Roman"/>
          <w:color w:val="000000"/>
          <w:sz w:val="24"/>
          <w:szCs w:val="24"/>
        </w:rPr>
        <w:t>лина входит в общеобразовательную подготовку</w:t>
      </w:r>
      <w:r w:rsidRPr="000838A1">
        <w:rPr>
          <w:rFonts w:ascii="Times New Roman" w:hAnsi="Times New Roman"/>
          <w:color w:val="000000"/>
          <w:sz w:val="24"/>
          <w:szCs w:val="24"/>
        </w:rPr>
        <w:t xml:space="preserve"> и относится к базовым дисциплинам.</w:t>
      </w:r>
      <w:r w:rsidR="00A330DF">
        <w:rPr>
          <w:rFonts w:ascii="Times New Roman" w:eastAsia="Century Schoolbook" w:hAnsi="Times New Roman"/>
          <w:sz w:val="24"/>
          <w:szCs w:val="24"/>
        </w:rPr>
        <w:t xml:space="preserve">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 w:rsidR="00A330DF"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="00A330DF"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="00A330DF"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6239B" w:rsidRPr="00A330DF" w:rsidRDefault="00A330DF" w:rsidP="00A330DF">
      <w:pPr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proofErr w:type="gramStart"/>
      <w:r w:rsidRPr="00A330DF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A330DF">
        <w:rPr>
          <w:rFonts w:ascii="Times New Roman" w:hAnsi="Times New Roman"/>
          <w:sz w:val="24"/>
          <w:szCs w:val="24"/>
          <w:lang w:eastAsia="ar-SA"/>
        </w:rPr>
        <w:t> 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A330DF">
      <w:pPr>
        <w:pStyle w:val="Default"/>
        <w:tabs>
          <w:tab w:val="left" w:pos="150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F631C9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F631C9" w:rsidRPr="00F631C9" w:rsidRDefault="00F631C9" w:rsidP="00F631C9">
      <w:pPr>
        <w:pStyle w:val="Default"/>
        <w:ind w:firstLine="709"/>
        <w:jc w:val="both"/>
      </w:pPr>
      <w:r w:rsidRPr="00F631C9">
        <w:t xml:space="preserve">описывать  основные социальные объекты, выделяя их существенные признаки; человека как социально-деятельное существо; основные социальные роли;                                                      </w:t>
      </w:r>
    </w:p>
    <w:p w:rsidR="00F631C9" w:rsidRPr="00F631C9" w:rsidRDefault="00F631C9" w:rsidP="00F631C9">
      <w:pPr>
        <w:pStyle w:val="Default"/>
        <w:ind w:firstLine="709"/>
        <w:jc w:val="both"/>
      </w:pPr>
      <w:r w:rsidRPr="00F631C9">
        <w:t xml:space="preserve">сравнивать социальные объекты, суждения об обществе и человеке, выявлять их общие черты и различия; </w:t>
      </w:r>
    </w:p>
    <w:p w:rsidR="00F631C9" w:rsidRPr="00F631C9" w:rsidRDefault="00F631C9" w:rsidP="00F631C9">
      <w:pPr>
        <w:pStyle w:val="Default"/>
        <w:ind w:firstLine="709"/>
        <w:jc w:val="both"/>
      </w:pPr>
      <w:r w:rsidRPr="00F631C9">
        <w:t xml:space="preserve">объяснять  взаимосвязь изученных социальных объектов (включая взаимодействия общества и природы, человека и общества, сфер общественной жизни, гражданина и государства);     </w:t>
      </w:r>
    </w:p>
    <w:p w:rsidR="00F631C9" w:rsidRPr="00F631C9" w:rsidRDefault="00F631C9" w:rsidP="00F631C9">
      <w:pPr>
        <w:pStyle w:val="Default"/>
        <w:ind w:firstLine="709"/>
        <w:jc w:val="both"/>
      </w:pPr>
      <w:r w:rsidRPr="00F631C9">
        <w:t xml:space="preserve">приводить примеры социальных объектов определенного типа, социальных отношений, ситуаций, регулируемых различными видами социальных норм, деятельности людей в различных сферах;   </w:t>
      </w:r>
    </w:p>
    <w:p w:rsidR="00F631C9" w:rsidRPr="00F631C9" w:rsidRDefault="00F631C9" w:rsidP="00F631C9">
      <w:pPr>
        <w:pStyle w:val="Default"/>
        <w:ind w:firstLine="709"/>
        <w:jc w:val="both"/>
      </w:pPr>
      <w:r w:rsidRPr="00F631C9">
        <w:t xml:space="preserve">оценивать поведение людей с точки зрения социальных норм, экономической рациональности; </w:t>
      </w:r>
    </w:p>
    <w:p w:rsidR="00F631C9" w:rsidRPr="00F631C9" w:rsidRDefault="00F631C9" w:rsidP="00F631C9">
      <w:pPr>
        <w:pStyle w:val="Default"/>
        <w:ind w:firstLine="709"/>
        <w:jc w:val="both"/>
      </w:pPr>
      <w:r w:rsidRPr="00F631C9">
        <w:t xml:space="preserve">решать в рамках изученного материала познавательные и практические задачи, отражающие типичные ситуации в различных сферах деятельности человека;                                                                                                                                                       </w:t>
      </w:r>
    </w:p>
    <w:p w:rsidR="00F631C9" w:rsidRPr="00F631C9" w:rsidRDefault="00F631C9" w:rsidP="00F631C9">
      <w:pPr>
        <w:pStyle w:val="Default"/>
        <w:ind w:firstLine="709"/>
        <w:jc w:val="both"/>
      </w:pPr>
      <w:proofErr w:type="gramStart"/>
      <w:r w:rsidRPr="00F631C9">
        <w:t xml:space="preserve">осуществлять поиск социальной информации по заданной теме в различных источниках (материалах  средств массовой информации (СМИ), учебных текстах и других адаптированных источниках), различать в социальной информации факты и мнения;         </w:t>
      </w:r>
      <w:proofErr w:type="gramEnd"/>
    </w:p>
    <w:p w:rsidR="00F631C9" w:rsidRPr="00F631C9" w:rsidRDefault="00F631C9" w:rsidP="00F631C9">
      <w:pPr>
        <w:pStyle w:val="Default"/>
        <w:ind w:firstLine="709"/>
        <w:jc w:val="both"/>
      </w:pPr>
      <w:r w:rsidRPr="00F631C9">
        <w:t xml:space="preserve">самостоятельно составлять простейшие виды правовых документов (заявления, доверенности); </w:t>
      </w:r>
    </w:p>
    <w:p w:rsidR="00F631C9" w:rsidRDefault="00F631C9" w:rsidP="00F631C9">
      <w:pPr>
        <w:pStyle w:val="Default"/>
        <w:ind w:firstLine="709"/>
        <w:jc w:val="both"/>
        <w:rPr>
          <w:b/>
        </w:rPr>
      </w:pPr>
      <w:r w:rsidRPr="00F631C9">
        <w:t>использовать приобретенные знания и умения в практической деятельности и повседневной жизни для ориентирования в актуальных общественных событиях и процессах, нравственной и правовой оценки конкретных поступков людей,  реализации</w:t>
      </w:r>
      <w:r w:rsidRPr="00F631C9">
        <w:rPr>
          <w:b/>
        </w:rPr>
        <w:t xml:space="preserve"> </w:t>
      </w:r>
      <w:r w:rsidRPr="00F631C9">
        <w:t>и защиты прав человека и гражданина, осознанного выполнения гражданских</w:t>
      </w:r>
      <w:r w:rsidRPr="00F631C9">
        <w:rPr>
          <w:b/>
        </w:rPr>
        <w:t xml:space="preserve"> </w:t>
      </w:r>
      <w:r w:rsidRPr="00F631C9">
        <w:t xml:space="preserve">обязанностей, </w:t>
      </w:r>
      <w:r w:rsidRPr="00F631C9">
        <w:lastRenderedPageBreak/>
        <w:t>первичного анализа и использования социальной информации, сознательного неприятия антиобщественного поведения;</w:t>
      </w:r>
    </w:p>
    <w:p w:rsidR="00A330DF" w:rsidRPr="00202C33" w:rsidRDefault="00A330DF" w:rsidP="00A330DF">
      <w:pPr>
        <w:pStyle w:val="Default"/>
        <w:ind w:firstLine="709"/>
        <w:jc w:val="both"/>
        <w:rPr>
          <w:b/>
        </w:rPr>
      </w:pPr>
      <w:r w:rsidRPr="00202C33">
        <w:rPr>
          <w:b/>
        </w:rPr>
        <w:t>знать:</w:t>
      </w:r>
    </w:p>
    <w:p w:rsidR="00F631C9" w:rsidRPr="00F631C9" w:rsidRDefault="00F631C9" w:rsidP="00F631C9">
      <w:pPr>
        <w:pStyle w:val="Default"/>
        <w:tabs>
          <w:tab w:val="left" w:pos="2205"/>
        </w:tabs>
        <w:ind w:firstLine="708"/>
        <w:rPr>
          <w:bCs/>
        </w:rPr>
      </w:pPr>
      <w:r w:rsidRPr="00F631C9">
        <w:rPr>
          <w:bCs/>
        </w:rPr>
        <w:t xml:space="preserve">социальные свойства человека, его взаимодействие с другими людьми;    </w:t>
      </w:r>
    </w:p>
    <w:p w:rsidR="00F631C9" w:rsidRPr="00F631C9" w:rsidRDefault="00F631C9" w:rsidP="00F631C9">
      <w:pPr>
        <w:pStyle w:val="Default"/>
        <w:tabs>
          <w:tab w:val="left" w:pos="2205"/>
        </w:tabs>
        <w:ind w:firstLine="708"/>
        <w:rPr>
          <w:bCs/>
        </w:rPr>
      </w:pPr>
      <w:r w:rsidRPr="00F631C9">
        <w:rPr>
          <w:bCs/>
        </w:rPr>
        <w:t xml:space="preserve">сущность общества как формы совместной деятельности людей;         </w:t>
      </w:r>
    </w:p>
    <w:p w:rsidR="00F631C9" w:rsidRPr="00F631C9" w:rsidRDefault="00F631C9" w:rsidP="00F631C9">
      <w:pPr>
        <w:pStyle w:val="Default"/>
        <w:tabs>
          <w:tab w:val="left" w:pos="2205"/>
        </w:tabs>
        <w:ind w:firstLine="708"/>
        <w:rPr>
          <w:bCs/>
        </w:rPr>
      </w:pPr>
      <w:r w:rsidRPr="00F631C9">
        <w:rPr>
          <w:bCs/>
        </w:rPr>
        <w:t xml:space="preserve">характерные черты и признаки основных сфер жизни общества; </w:t>
      </w:r>
    </w:p>
    <w:p w:rsidR="00F631C9" w:rsidRPr="00F631C9" w:rsidRDefault="00F631C9" w:rsidP="00F631C9">
      <w:pPr>
        <w:pStyle w:val="Default"/>
        <w:tabs>
          <w:tab w:val="left" w:pos="2205"/>
        </w:tabs>
        <w:ind w:firstLine="708"/>
        <w:jc w:val="both"/>
        <w:rPr>
          <w:b/>
          <w:bCs/>
          <w:color w:val="auto"/>
        </w:rPr>
      </w:pPr>
      <w:r w:rsidRPr="00F631C9">
        <w:rPr>
          <w:bCs/>
          <w:color w:val="auto"/>
        </w:rPr>
        <w:t>содержание и значение социальных норм, регулирующих общественные отношения</w:t>
      </w:r>
    </w:p>
    <w:p w:rsidR="00F631C9" w:rsidRDefault="00F631C9" w:rsidP="00F631C9">
      <w:pPr>
        <w:pStyle w:val="Default"/>
        <w:tabs>
          <w:tab w:val="left" w:pos="2205"/>
        </w:tabs>
        <w:jc w:val="both"/>
        <w:rPr>
          <w:b/>
          <w:bCs/>
          <w:color w:val="auto"/>
        </w:rPr>
      </w:pPr>
    </w:p>
    <w:p w:rsidR="006C02C3" w:rsidRPr="000E38AC" w:rsidRDefault="006C02C3" w:rsidP="00F631C9">
      <w:pPr>
        <w:pStyle w:val="Default"/>
        <w:tabs>
          <w:tab w:val="left" w:pos="2205"/>
        </w:tabs>
        <w:ind w:firstLine="708"/>
        <w:jc w:val="both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F631C9">
        <w:rPr>
          <w:b/>
          <w:color w:val="auto"/>
          <w:u w:val="single"/>
        </w:rPr>
        <w:t>60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</w:t>
      </w:r>
      <w:proofErr w:type="gramStart"/>
      <w:r w:rsidRPr="000E38AC">
        <w:t>обучающегося</w:t>
      </w:r>
      <w:proofErr w:type="gramEnd"/>
      <w:r w:rsidRPr="000E38AC">
        <w:t xml:space="preserve"> </w:t>
      </w:r>
      <w:r w:rsidR="00F631C9">
        <w:rPr>
          <w:b/>
          <w:color w:val="auto"/>
          <w:u w:val="single"/>
        </w:rPr>
        <w:t>_40</w:t>
      </w:r>
      <w:r w:rsidR="00B17227" w:rsidRPr="00B17227">
        <w:rPr>
          <w:b/>
          <w:color w:val="auto"/>
          <w:u w:val="single"/>
        </w:rPr>
        <w:t>_</w:t>
      </w:r>
      <w:r w:rsidR="00F631C9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F631C9">
        <w:rPr>
          <w:b/>
          <w:color w:val="auto"/>
          <w:u w:val="single"/>
        </w:rPr>
        <w:t>_20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202C3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202C3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F631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F631C9" w:rsidRDefault="00F631C9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F631C9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F631C9" w:rsidRDefault="00F631C9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F631C9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D96C3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C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D96C3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C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D96C33" w:rsidRDefault="00D96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C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D96C33" w:rsidRDefault="00D96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C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D96C33" w:rsidRDefault="00D96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C33">
              <w:rPr>
                <w:rFonts w:ascii="Times New Roman" w:hAnsi="Times New Roman"/>
                <w:sz w:val="24"/>
                <w:szCs w:val="24"/>
              </w:rPr>
              <w:t>1</w:t>
            </w:r>
            <w:r w:rsidR="00A93FC3" w:rsidRPr="00D96C33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D96C33" w:rsidRDefault="00D96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C33">
              <w:rPr>
                <w:rFonts w:ascii="Times New Roman" w:hAnsi="Times New Roman"/>
                <w:sz w:val="24"/>
                <w:szCs w:val="24"/>
              </w:rPr>
              <w:t>1</w:t>
            </w:r>
            <w:r w:rsidR="00A93FC3" w:rsidRPr="00D96C33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F631C9" w:rsidRDefault="00F631C9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F631C9" w:rsidRDefault="00F631C9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D96C3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D96C33" w:rsidRPr="00D96C33">
              <w:rPr>
                <w:rFonts w:ascii="Times New Roman" w:hAnsi="Times New Roman"/>
                <w:sz w:val="24"/>
                <w:szCs w:val="24"/>
              </w:rPr>
              <w:t xml:space="preserve">подготовка сообщения, </w:t>
            </w:r>
            <w:r w:rsidR="00D96C33" w:rsidRPr="00D96C33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таблицы, </w:t>
            </w:r>
            <w:r w:rsidR="00D96C33" w:rsidRPr="00D96C33">
              <w:rPr>
                <w:rFonts w:ascii="Times New Roman" w:hAnsi="Times New Roman"/>
                <w:sz w:val="24"/>
                <w:szCs w:val="24"/>
              </w:rPr>
              <w:t>подготовка и выполнение</w:t>
            </w:r>
            <w:r w:rsidR="00D96C33" w:rsidRPr="00D96C33">
              <w:rPr>
                <w:rFonts w:ascii="Times New Roman" w:hAnsi="Times New Roman"/>
                <w:bCs/>
                <w:sz w:val="24"/>
                <w:szCs w:val="24"/>
              </w:rPr>
              <w:t xml:space="preserve"> презентаций,</w:t>
            </w:r>
            <w:r w:rsidR="00D96C33">
              <w:rPr>
                <w:rFonts w:ascii="Times New Roman" w:hAnsi="Times New Roman"/>
                <w:bCs/>
                <w:sz w:val="24"/>
                <w:szCs w:val="24"/>
              </w:rPr>
              <w:t xml:space="preserve"> докладов, сообщений, рефератов,</w:t>
            </w:r>
            <w:r w:rsidR="00D96C33" w:rsidRPr="00D96C33">
              <w:rPr>
                <w:rFonts w:ascii="Times New Roman" w:hAnsi="Times New Roman"/>
                <w:sz w:val="24"/>
                <w:szCs w:val="24"/>
              </w:rPr>
              <w:t xml:space="preserve"> составление опорных конспектов</w:t>
            </w:r>
            <w:r w:rsidR="00D96C3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23192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A93F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3FC3" w:rsidRPr="00523192">
              <w:rPr>
                <w:rFonts w:ascii="Times New Roman" w:hAnsi="Times New Roman"/>
                <w:sz w:val="24"/>
                <w:szCs w:val="24"/>
              </w:rPr>
              <w:t xml:space="preserve">над </w:t>
            </w:r>
            <w:r w:rsidR="00A93FC3" w:rsidRPr="0049621E">
              <w:rPr>
                <w:rFonts w:ascii="Times New Roman" w:hAnsi="Times New Roman"/>
                <w:sz w:val="24"/>
                <w:szCs w:val="24"/>
              </w:rPr>
              <w:t>материалом учебника, конспектом лекций</w:t>
            </w:r>
          </w:p>
        </w:tc>
        <w:tc>
          <w:tcPr>
            <w:tcW w:w="1701" w:type="dxa"/>
          </w:tcPr>
          <w:p w:rsidR="00202C33" w:rsidRPr="00F631C9" w:rsidRDefault="00F631C9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F631C9" w:rsidRDefault="00F631C9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F631C9" w:rsidRDefault="00CC1E6E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 w:rsidR="00F631C9">
        <w:rPr>
          <w:rFonts w:ascii="Times New Roman" w:hAnsi="Times New Roman"/>
          <w:b/>
          <w:bCs/>
          <w:sz w:val="24"/>
          <w:szCs w:val="24"/>
        </w:rPr>
        <w:t>Д.</w:t>
      </w:r>
      <w:r>
        <w:rPr>
          <w:rFonts w:ascii="Times New Roman" w:hAnsi="Times New Roman"/>
          <w:b/>
          <w:bCs/>
          <w:sz w:val="24"/>
          <w:szCs w:val="24"/>
        </w:rPr>
        <w:t>01.</w:t>
      </w:r>
      <w:r w:rsidR="00F631C9">
        <w:rPr>
          <w:rFonts w:ascii="Times New Roman" w:hAnsi="Times New Roman"/>
          <w:b/>
          <w:bCs/>
          <w:sz w:val="24"/>
          <w:szCs w:val="24"/>
        </w:rPr>
        <w:t>0</w:t>
      </w:r>
      <w:r w:rsidR="00F631C9" w:rsidRPr="00CC1E6E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F631C9">
        <w:rPr>
          <w:rFonts w:ascii="Times New Roman" w:hAnsi="Times New Roman"/>
          <w:b/>
          <w:bCs/>
          <w:sz w:val="24"/>
          <w:szCs w:val="24"/>
        </w:rPr>
        <w:t xml:space="preserve"> Обществознание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Style w:val="af9"/>
        <w:tblpPr w:leftFromText="180" w:rightFromText="180" w:vertAnchor="text" w:tblpY="1"/>
        <w:tblW w:w="15314" w:type="dxa"/>
        <w:tblLayout w:type="fixed"/>
        <w:tblLook w:val="05E0" w:firstRow="1" w:lastRow="1" w:firstColumn="1" w:lastColumn="1" w:noHBand="0" w:noVBand="1"/>
      </w:tblPr>
      <w:tblGrid>
        <w:gridCol w:w="2820"/>
        <w:gridCol w:w="15"/>
        <w:gridCol w:w="30"/>
        <w:gridCol w:w="45"/>
        <w:gridCol w:w="15"/>
        <w:gridCol w:w="7"/>
        <w:gridCol w:w="9023"/>
        <w:gridCol w:w="7"/>
        <w:gridCol w:w="1562"/>
        <w:gridCol w:w="6"/>
        <w:gridCol w:w="8"/>
        <w:gridCol w:w="1762"/>
        <w:gridCol w:w="14"/>
      </w:tblGrid>
      <w:tr w:rsidR="00E17294" w:rsidRPr="00C037F9" w:rsidTr="00701CF3">
        <w:trPr>
          <w:trHeight w:val="841"/>
        </w:trPr>
        <w:tc>
          <w:tcPr>
            <w:tcW w:w="2932" w:type="dxa"/>
            <w:gridSpan w:val="6"/>
          </w:tcPr>
          <w:p w:rsidR="00E17294" w:rsidRPr="00C037F9" w:rsidRDefault="00E17294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E17294" w:rsidRPr="00C037F9" w:rsidRDefault="00E17294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самостоятельная работа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3"/>
          </w:tcPr>
          <w:p w:rsidR="00E17294" w:rsidRPr="00C037F9" w:rsidRDefault="00E17294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</w:tcPr>
          <w:p w:rsidR="00E17294" w:rsidRPr="00C037F9" w:rsidRDefault="00E17294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701CF3">
        <w:trPr>
          <w:trHeight w:val="273"/>
        </w:trPr>
        <w:tc>
          <w:tcPr>
            <w:tcW w:w="2932" w:type="dxa"/>
            <w:gridSpan w:val="6"/>
          </w:tcPr>
          <w:p w:rsidR="00594CFB" w:rsidRPr="00C037F9" w:rsidRDefault="00594CFB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594CFB" w:rsidRPr="00594CFB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курс 4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3"/>
          </w:tcPr>
          <w:p w:rsidR="00594CFB" w:rsidRPr="00C037F9" w:rsidRDefault="00594CFB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</w:tcPr>
          <w:p w:rsidR="00594CFB" w:rsidRPr="00C037F9" w:rsidRDefault="00594CFB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631C9" w:rsidRPr="00C037F9" w:rsidTr="00701CF3">
        <w:trPr>
          <w:trHeight w:val="465"/>
        </w:trPr>
        <w:tc>
          <w:tcPr>
            <w:tcW w:w="2932" w:type="dxa"/>
            <w:gridSpan w:val="6"/>
            <w:vMerge w:val="restart"/>
          </w:tcPr>
          <w:p w:rsidR="00F631C9" w:rsidRPr="00C037F9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030" w:type="dxa"/>
            <w:gridSpan w:val="2"/>
          </w:tcPr>
          <w:p w:rsidR="00F631C9" w:rsidRPr="004B7C66" w:rsidRDefault="00F631C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F631C9">
              <w:rPr>
                <w:rFonts w:ascii="Times New Roman" w:hAnsi="Times New Roman"/>
                <w:bCs/>
                <w:sz w:val="24"/>
                <w:szCs w:val="24"/>
              </w:rPr>
              <w:t>Обществознание как учебный курс. Социальные науки. Специфика объекта их изучения. Актуальность изучения обществознания при освоении профессий СПО и специальностей СПО.</w:t>
            </w:r>
          </w:p>
        </w:tc>
        <w:tc>
          <w:tcPr>
            <w:tcW w:w="1576" w:type="dxa"/>
            <w:gridSpan w:val="3"/>
            <w:vMerge w:val="restart"/>
          </w:tcPr>
          <w:p w:rsidR="00F631C9" w:rsidRPr="00987010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F631C9" w:rsidRPr="00987010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</w:tcPr>
          <w:p w:rsidR="00F631C9" w:rsidRPr="00987010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F631C9" w:rsidRPr="00C037F9" w:rsidTr="00701CF3">
        <w:trPr>
          <w:trHeight w:val="270"/>
        </w:trPr>
        <w:tc>
          <w:tcPr>
            <w:tcW w:w="2932" w:type="dxa"/>
            <w:gridSpan w:val="6"/>
            <w:vMerge/>
          </w:tcPr>
          <w:p w:rsidR="00F631C9" w:rsidRPr="00C037F9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F631C9" w:rsidRPr="00A35CBC" w:rsidRDefault="00F631C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35CBC">
              <w:rPr>
                <w:rFonts w:ascii="Times New Roman" w:hAnsi="Times New Roman"/>
                <w:bCs/>
                <w:sz w:val="24"/>
                <w:szCs w:val="24"/>
              </w:rPr>
              <w:t>Контрольная работа № 1 (входной контроль)</w:t>
            </w:r>
          </w:p>
        </w:tc>
        <w:tc>
          <w:tcPr>
            <w:tcW w:w="1576" w:type="dxa"/>
            <w:gridSpan w:val="3"/>
            <w:vMerge/>
          </w:tcPr>
          <w:p w:rsidR="00F631C9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</w:tcPr>
          <w:p w:rsidR="00F631C9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631C9" w:rsidRPr="00C037F9" w:rsidTr="00701CF3">
        <w:trPr>
          <w:trHeight w:val="267"/>
        </w:trPr>
        <w:tc>
          <w:tcPr>
            <w:tcW w:w="2932" w:type="dxa"/>
            <w:gridSpan w:val="6"/>
            <w:vMerge/>
          </w:tcPr>
          <w:p w:rsidR="00F631C9" w:rsidRPr="00C037F9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F631C9" w:rsidRPr="00E31A45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F631C9" w:rsidRPr="00A35CBC" w:rsidRDefault="00F631C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1C9">
              <w:rPr>
                <w:rFonts w:ascii="Times New Roman" w:hAnsi="Times New Roman"/>
                <w:bCs/>
                <w:sz w:val="24"/>
                <w:szCs w:val="24"/>
              </w:rPr>
              <w:t>Подготовка сообщения по теме: «Специфика гуманитарных наук»</w:t>
            </w:r>
          </w:p>
        </w:tc>
        <w:tc>
          <w:tcPr>
            <w:tcW w:w="1576" w:type="dxa"/>
            <w:gridSpan w:val="3"/>
          </w:tcPr>
          <w:p w:rsidR="00F631C9" w:rsidRPr="00A35CBC" w:rsidRDefault="0075478D" w:rsidP="00701CF3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</w:tcPr>
          <w:p w:rsidR="00F631C9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701CF3">
        <w:trPr>
          <w:trHeight w:val="267"/>
        </w:trPr>
        <w:tc>
          <w:tcPr>
            <w:tcW w:w="11962" w:type="dxa"/>
            <w:gridSpan w:val="8"/>
          </w:tcPr>
          <w:p w:rsidR="00A35CBC" w:rsidRPr="00A35CBC" w:rsidRDefault="00F631C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1C9">
              <w:rPr>
                <w:rFonts w:ascii="Times New Roman" w:hAnsi="Times New Roman" w:cs="Franklin Gothic Medium"/>
                <w:b/>
                <w:bCs/>
                <w:color w:val="000000"/>
                <w:sz w:val="24"/>
                <w:szCs w:val="24"/>
              </w:rPr>
              <w:t>Раздел 1.  Начала философских и психологических знаний о человеке и обществе</w:t>
            </w:r>
          </w:p>
        </w:tc>
        <w:tc>
          <w:tcPr>
            <w:tcW w:w="1576" w:type="dxa"/>
            <w:gridSpan w:val="3"/>
          </w:tcPr>
          <w:p w:rsidR="00A35CBC" w:rsidRPr="00A35CBC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  <w:r w:rsidR="006405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(2</w:t>
            </w:r>
            <w:r w:rsidR="00A35CBC" w:rsidRPr="00A35CB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</w:tcPr>
          <w:p w:rsidR="00A35CBC" w:rsidRDefault="00A35CBC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631C9" w:rsidRPr="00C037F9" w:rsidTr="00701CF3">
        <w:trPr>
          <w:trHeight w:val="267"/>
        </w:trPr>
        <w:tc>
          <w:tcPr>
            <w:tcW w:w="11962" w:type="dxa"/>
            <w:gridSpan w:val="8"/>
          </w:tcPr>
          <w:p w:rsidR="00F631C9" w:rsidRPr="00F631C9" w:rsidRDefault="00F631C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after="0" w:line="240" w:lineRule="auto"/>
              <w:jc w:val="both"/>
              <w:rPr>
                <w:rFonts w:ascii="Times New Roman" w:hAnsi="Times New Roman" w:cs="Franklin Gothic Medium"/>
                <w:b/>
                <w:bCs/>
                <w:color w:val="000000"/>
                <w:sz w:val="24"/>
                <w:szCs w:val="24"/>
              </w:rPr>
            </w:pPr>
            <w:r w:rsidRPr="00F631C9">
              <w:rPr>
                <w:rFonts w:ascii="Times New Roman" w:hAnsi="Times New Roman" w:cs="Franklin Gothic Medium"/>
                <w:b/>
                <w:bCs/>
                <w:iCs/>
                <w:color w:val="000000"/>
                <w:sz w:val="24"/>
                <w:szCs w:val="24"/>
              </w:rPr>
              <w:t>Тема 1.1. Общество как сложная система</w:t>
            </w:r>
          </w:p>
        </w:tc>
        <w:tc>
          <w:tcPr>
            <w:tcW w:w="1576" w:type="dxa"/>
            <w:gridSpan w:val="3"/>
          </w:tcPr>
          <w:p w:rsidR="00F631C9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6" w:type="dxa"/>
            <w:gridSpan w:val="2"/>
          </w:tcPr>
          <w:p w:rsidR="00F631C9" w:rsidRDefault="00F631C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24F0D" w:rsidRPr="00C037F9" w:rsidTr="00701CF3">
        <w:trPr>
          <w:trHeight w:val="10"/>
        </w:trPr>
        <w:tc>
          <w:tcPr>
            <w:tcW w:w="2932" w:type="dxa"/>
            <w:gridSpan w:val="6"/>
            <w:vMerge w:val="restart"/>
          </w:tcPr>
          <w:p w:rsidR="00D24F0D" w:rsidRPr="00F631C9" w:rsidRDefault="00D24F0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Тема 1.1.1. </w:t>
            </w:r>
            <w:r w:rsidRPr="00F631C9">
              <w:rPr>
                <w:rFonts w:ascii="Times New Roman" w:hAnsi="Times New Roman"/>
                <w:bCs/>
                <w:sz w:val="24"/>
                <w:szCs w:val="24"/>
              </w:rPr>
              <w:t>Общество, его типы и формы развития</w:t>
            </w:r>
          </w:p>
        </w:tc>
        <w:tc>
          <w:tcPr>
            <w:tcW w:w="9030" w:type="dxa"/>
            <w:gridSpan w:val="2"/>
          </w:tcPr>
          <w:p w:rsidR="00D24F0D" w:rsidRPr="00C037F9" w:rsidRDefault="00D24F0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D24F0D" w:rsidRDefault="00D24F0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D24F0D" w:rsidRPr="00A35CBC" w:rsidRDefault="00D24F0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</w:tcPr>
          <w:p w:rsidR="00D24F0D" w:rsidRPr="00CF3965" w:rsidRDefault="00D24F0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24F0D" w:rsidRPr="00C037F9" w:rsidTr="00701CF3">
        <w:trPr>
          <w:trHeight w:val="855"/>
        </w:trPr>
        <w:tc>
          <w:tcPr>
            <w:tcW w:w="2932" w:type="dxa"/>
            <w:gridSpan w:val="6"/>
            <w:vMerge/>
          </w:tcPr>
          <w:p w:rsidR="00D24F0D" w:rsidRPr="00C037F9" w:rsidRDefault="00D24F0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D24F0D" w:rsidRPr="00B843F0" w:rsidRDefault="00D24F0D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D24F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общества. Представление об обществе как сложной динамичной системе. Подсистемы и элементы общества. Специфика общественных отношений. Основные институты общества, их функции. Понятие общественного прогресса. </w:t>
            </w:r>
          </w:p>
        </w:tc>
        <w:tc>
          <w:tcPr>
            <w:tcW w:w="1576" w:type="dxa"/>
            <w:gridSpan w:val="3"/>
            <w:vMerge/>
          </w:tcPr>
          <w:p w:rsidR="00D24F0D" w:rsidRPr="00C037F9" w:rsidRDefault="00D24F0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</w:tcPr>
          <w:p w:rsidR="00D24F0D" w:rsidRPr="00C037F9" w:rsidRDefault="00D24F0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478D" w:rsidRPr="00C037F9" w:rsidTr="00701CF3">
        <w:trPr>
          <w:trHeight w:val="330"/>
        </w:trPr>
        <w:tc>
          <w:tcPr>
            <w:tcW w:w="2932" w:type="dxa"/>
            <w:gridSpan w:val="6"/>
            <w:vMerge w:val="restart"/>
          </w:tcPr>
          <w:p w:rsidR="0075478D" w:rsidRPr="0075478D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478D">
              <w:rPr>
                <w:rFonts w:ascii="Times New Roman" w:hAnsi="Times New Roman"/>
                <w:bCs/>
                <w:sz w:val="24"/>
                <w:szCs w:val="24"/>
              </w:rPr>
              <w:t>Тема 1.1.2.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5478D">
              <w:rPr>
                <w:rFonts w:ascii="Times New Roman" w:hAnsi="Times New Roman"/>
                <w:bCs/>
                <w:sz w:val="24"/>
                <w:szCs w:val="24"/>
              </w:rPr>
              <w:t>Общество и глобальные проблемы современности</w:t>
            </w:r>
          </w:p>
        </w:tc>
        <w:tc>
          <w:tcPr>
            <w:tcW w:w="9030" w:type="dxa"/>
            <w:gridSpan w:val="2"/>
          </w:tcPr>
          <w:p w:rsidR="0075478D" w:rsidRPr="00D24F0D" w:rsidRDefault="0075478D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75478D" w:rsidRPr="0075478D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478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</w:tcPr>
          <w:p w:rsidR="0075478D" w:rsidRPr="0075478D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47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5478D" w:rsidRPr="00C037F9" w:rsidTr="00701CF3">
        <w:trPr>
          <w:trHeight w:val="1425"/>
        </w:trPr>
        <w:tc>
          <w:tcPr>
            <w:tcW w:w="2932" w:type="dxa"/>
            <w:gridSpan w:val="6"/>
            <w:vMerge/>
          </w:tcPr>
          <w:p w:rsidR="0075478D" w:rsidRPr="0075478D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75478D" w:rsidRPr="0075478D" w:rsidRDefault="0075478D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47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Общество как способ существования человека. Многообразие мира и единство человечества. Общество и человек перед лицом угроз и вызовов </w:t>
            </w:r>
            <w:r w:rsidRPr="0075478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XXI</w:t>
            </w:r>
            <w:r w:rsidRPr="007547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века.</w:t>
            </w:r>
            <w:r w:rsidRPr="007547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47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Процессы глобализации. Антиглобализм, его причины и проявления. Современные войны, их опасность для человечества. Терроризм как важнейшая угроза современной цивилизации. Социальные и гуманитарные аспекты глобальных проблем.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6" w:type="dxa"/>
            <w:gridSpan w:val="3"/>
            <w:vMerge/>
          </w:tcPr>
          <w:p w:rsidR="0075478D" w:rsidRPr="00C037F9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</w:tcPr>
          <w:p w:rsidR="0075478D" w:rsidRPr="00C037F9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478D" w:rsidRPr="00C037F9" w:rsidTr="00701CF3">
        <w:trPr>
          <w:trHeight w:val="495"/>
        </w:trPr>
        <w:tc>
          <w:tcPr>
            <w:tcW w:w="2932" w:type="dxa"/>
            <w:gridSpan w:val="6"/>
            <w:vMerge/>
          </w:tcPr>
          <w:p w:rsidR="0075478D" w:rsidRPr="0075478D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75478D" w:rsidRPr="0075478D" w:rsidRDefault="0075478D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547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Самостоятельная работа</w:t>
            </w:r>
          </w:p>
          <w:p w:rsidR="0075478D" w:rsidRPr="0075478D" w:rsidRDefault="0075478D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47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Подготовка сообщения по теме: «Институты общества»</w:t>
            </w:r>
          </w:p>
        </w:tc>
        <w:tc>
          <w:tcPr>
            <w:tcW w:w="1576" w:type="dxa"/>
            <w:gridSpan w:val="3"/>
          </w:tcPr>
          <w:p w:rsidR="0075478D" w:rsidRPr="00C037F9" w:rsidRDefault="0064051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</w:tcPr>
          <w:p w:rsidR="0075478D" w:rsidRPr="00C037F9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478D" w:rsidRPr="00C037F9" w:rsidTr="00701CF3">
        <w:trPr>
          <w:trHeight w:val="285"/>
        </w:trPr>
        <w:tc>
          <w:tcPr>
            <w:tcW w:w="2932" w:type="dxa"/>
            <w:gridSpan w:val="6"/>
            <w:vMerge w:val="restart"/>
          </w:tcPr>
          <w:p w:rsidR="0075478D" w:rsidRPr="0075478D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1.1.3</w:t>
            </w:r>
            <w:r w:rsidRPr="0075478D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5478D">
              <w:rPr>
                <w:rFonts w:ascii="Times New Roman" w:hAnsi="Times New Roman"/>
                <w:bCs/>
                <w:sz w:val="24"/>
                <w:szCs w:val="24"/>
              </w:rPr>
              <w:t>Особенности российской цивилизации</w:t>
            </w:r>
          </w:p>
        </w:tc>
        <w:tc>
          <w:tcPr>
            <w:tcW w:w="9030" w:type="dxa"/>
            <w:gridSpan w:val="2"/>
          </w:tcPr>
          <w:p w:rsidR="0075478D" w:rsidRPr="0075478D" w:rsidRDefault="0075478D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547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75478D" w:rsidRPr="0075478D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</w:tcPr>
          <w:p w:rsidR="0075478D" w:rsidRPr="0075478D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47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5478D" w:rsidRPr="00C037F9" w:rsidTr="00701CF3">
        <w:trPr>
          <w:trHeight w:val="255"/>
        </w:trPr>
        <w:tc>
          <w:tcPr>
            <w:tcW w:w="2932" w:type="dxa"/>
            <w:gridSpan w:val="6"/>
            <w:vMerge/>
          </w:tcPr>
          <w:p w:rsidR="0075478D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75478D" w:rsidRPr="0075478D" w:rsidRDefault="0075478D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47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Исторический путь России. Особенности развития Российской цивилизации. Россия между Востоком и Западом.</w:t>
            </w:r>
          </w:p>
        </w:tc>
        <w:tc>
          <w:tcPr>
            <w:tcW w:w="1576" w:type="dxa"/>
            <w:gridSpan w:val="3"/>
            <w:vMerge/>
          </w:tcPr>
          <w:p w:rsidR="0075478D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</w:tcPr>
          <w:p w:rsidR="0075478D" w:rsidRPr="00C037F9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701CF3">
        <w:trPr>
          <w:trHeight w:val="283"/>
        </w:trPr>
        <w:tc>
          <w:tcPr>
            <w:tcW w:w="11962" w:type="dxa"/>
            <w:gridSpan w:val="8"/>
          </w:tcPr>
          <w:p w:rsidR="00A35CBC" w:rsidRPr="00F26109" w:rsidRDefault="0075478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1.2. </w:t>
            </w:r>
            <w:r w:rsidRPr="007547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Природа человека, врожденные и приобретенные качества</w:t>
            </w:r>
          </w:p>
        </w:tc>
        <w:tc>
          <w:tcPr>
            <w:tcW w:w="1576" w:type="dxa"/>
            <w:gridSpan w:val="3"/>
          </w:tcPr>
          <w:p w:rsidR="00A35CBC" w:rsidRPr="00705576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0557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</w:tcPr>
          <w:p w:rsidR="00A35CBC" w:rsidRPr="00C037F9" w:rsidRDefault="00A35CBC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A3189" w:rsidRPr="00C037F9" w:rsidTr="00701CF3">
        <w:trPr>
          <w:trHeight w:val="270"/>
        </w:trPr>
        <w:tc>
          <w:tcPr>
            <w:tcW w:w="2932" w:type="dxa"/>
            <w:gridSpan w:val="6"/>
            <w:vMerge w:val="restart"/>
          </w:tcPr>
          <w:p w:rsidR="00DA3189" w:rsidRPr="00DA3189" w:rsidRDefault="00DA3189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A3189">
              <w:rPr>
                <w:rFonts w:ascii="Times New Roman" w:hAnsi="Times New Roman"/>
                <w:bCs/>
                <w:sz w:val="24"/>
                <w:szCs w:val="24"/>
              </w:rPr>
              <w:t>Тема 1.2.1.</w:t>
            </w:r>
            <w:r w:rsidRPr="00DA3189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</w:t>
            </w:r>
            <w:r w:rsidRPr="00DA318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A318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DA3189">
              <w:rPr>
                <w:rFonts w:ascii="Times New Roman" w:hAnsi="Times New Roman"/>
                <w:bCs/>
                <w:sz w:val="24"/>
                <w:szCs w:val="24"/>
              </w:rPr>
              <w:t xml:space="preserve">Человек как </w:t>
            </w:r>
            <w:r w:rsidRPr="00DA318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продукт биологической, социальной и культурной эволюции</w:t>
            </w:r>
          </w:p>
        </w:tc>
        <w:tc>
          <w:tcPr>
            <w:tcW w:w="9030" w:type="dxa"/>
            <w:gridSpan w:val="2"/>
          </w:tcPr>
          <w:p w:rsidR="00DA3189" w:rsidRPr="007325F9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  <w:r w:rsidRPr="00DA31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6" w:type="dxa"/>
            <w:gridSpan w:val="3"/>
            <w:vMerge w:val="restart"/>
          </w:tcPr>
          <w:p w:rsidR="00DA3189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DA3189" w:rsidRPr="007325F9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  <w:p w:rsidR="00DA3189" w:rsidRPr="005654E8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</w:tcPr>
          <w:p w:rsidR="00DA3189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  <w:p w:rsidR="00DA3189" w:rsidRPr="00C037F9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A3189" w:rsidRPr="00C037F9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A3189" w:rsidRPr="00C037F9" w:rsidTr="00701CF3">
        <w:trPr>
          <w:trHeight w:val="819"/>
        </w:trPr>
        <w:tc>
          <w:tcPr>
            <w:tcW w:w="2932" w:type="dxa"/>
            <w:gridSpan w:val="6"/>
            <w:vMerge/>
          </w:tcPr>
          <w:p w:rsidR="00DA3189" w:rsidRPr="00DA3189" w:rsidRDefault="00DA3189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DA3189" w:rsidRPr="00C037F9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3189">
              <w:rPr>
                <w:rFonts w:ascii="Times New Roman" w:hAnsi="Times New Roman"/>
                <w:sz w:val="24"/>
                <w:szCs w:val="24"/>
              </w:rPr>
              <w:t>Человек как результат биологической и социокультурной революции. Индивид, индивидуальность, личность. Взаимоотношение духовного и телесного биологического и социального начал в человеке.</w:t>
            </w:r>
          </w:p>
        </w:tc>
        <w:tc>
          <w:tcPr>
            <w:tcW w:w="1576" w:type="dxa"/>
            <w:gridSpan w:val="3"/>
            <w:vMerge/>
          </w:tcPr>
          <w:p w:rsidR="00DA3189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</w:tcPr>
          <w:p w:rsidR="00DA3189" w:rsidRDefault="00DA318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705576" w:rsidRPr="00C037F9" w:rsidTr="00701CF3">
        <w:trPr>
          <w:trHeight w:val="279"/>
        </w:trPr>
        <w:tc>
          <w:tcPr>
            <w:tcW w:w="2932" w:type="dxa"/>
            <w:gridSpan w:val="6"/>
            <w:vMerge w:val="restart"/>
          </w:tcPr>
          <w:p w:rsidR="00705576" w:rsidRPr="00DA3189" w:rsidRDefault="00705576" w:rsidP="00701CF3">
            <w:pPr>
              <w:pStyle w:val="2"/>
              <w:tabs>
                <w:tab w:val="left" w:pos="1030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Тема 1.2.2. </w:t>
            </w:r>
            <w:r w:rsidRPr="00705576">
              <w:rPr>
                <w:rFonts w:ascii="Times New Roman" w:hAnsi="Times New Roman"/>
                <w:bCs/>
                <w:sz w:val="24"/>
                <w:szCs w:val="24"/>
              </w:rPr>
              <w:t>Сущность и многообразие человеческой деятельности</w:t>
            </w:r>
          </w:p>
        </w:tc>
        <w:tc>
          <w:tcPr>
            <w:tcW w:w="9030" w:type="dxa"/>
            <w:gridSpan w:val="2"/>
          </w:tcPr>
          <w:p w:rsidR="00705576" w:rsidRPr="00DA3189" w:rsidRDefault="00705576" w:rsidP="00701CF3">
            <w:pPr>
              <w:pStyle w:val="2"/>
              <w:tabs>
                <w:tab w:val="left" w:pos="1030"/>
              </w:tabs>
              <w:spacing w:before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DA31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DA318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576" w:type="dxa"/>
            <w:gridSpan w:val="3"/>
            <w:vMerge w:val="restart"/>
          </w:tcPr>
          <w:p w:rsidR="00705576" w:rsidRPr="002F5DC1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</w:tcPr>
          <w:p w:rsidR="00705576" w:rsidRPr="00C037F9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05576" w:rsidRPr="00C037F9" w:rsidTr="00701CF3">
        <w:trPr>
          <w:trHeight w:val="1128"/>
        </w:trPr>
        <w:tc>
          <w:tcPr>
            <w:tcW w:w="2932" w:type="dxa"/>
            <w:gridSpan w:val="6"/>
            <w:vMerge/>
          </w:tcPr>
          <w:p w:rsidR="00705576" w:rsidRPr="00DA3189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705576" w:rsidRPr="00DA3189" w:rsidRDefault="00705576" w:rsidP="00701CF3">
            <w:pPr>
              <w:pStyle w:val="2"/>
              <w:tabs>
                <w:tab w:val="left" w:pos="1030"/>
              </w:tabs>
              <w:spacing w:before="0" w:line="240" w:lineRule="auto"/>
              <w:ind w:righ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 w:rsidRPr="00DA318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 и мышление. Виды деятельности. Творчество. Человек в учебной и трудовой деятельности. Основные виды профессиональной деятельности. Выбор профессии. Профессиональное самоопределение. Учет особенностей характера в общении и профессиональной деятельности.</w:t>
            </w:r>
          </w:p>
        </w:tc>
        <w:tc>
          <w:tcPr>
            <w:tcW w:w="1576" w:type="dxa"/>
            <w:gridSpan w:val="3"/>
            <w:vMerge/>
          </w:tcPr>
          <w:p w:rsidR="00705576" w:rsidRPr="002F5DC1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</w:tcPr>
          <w:p w:rsidR="00705576" w:rsidRPr="00C037F9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705576" w:rsidRPr="00C037F9" w:rsidTr="00701CF3">
        <w:trPr>
          <w:trHeight w:val="847"/>
        </w:trPr>
        <w:tc>
          <w:tcPr>
            <w:tcW w:w="2932" w:type="dxa"/>
            <w:gridSpan w:val="6"/>
            <w:vMerge/>
          </w:tcPr>
          <w:p w:rsidR="00705576" w:rsidRPr="00C037F9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705576" w:rsidRPr="00DA3189" w:rsidRDefault="00705576" w:rsidP="00701CF3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318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05576" w:rsidRPr="00DA3189" w:rsidRDefault="00705576" w:rsidP="00701CF3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A3189">
              <w:rPr>
                <w:rFonts w:ascii="Times New Roman" w:hAnsi="Times New Roman"/>
                <w:bCs/>
                <w:sz w:val="24"/>
                <w:szCs w:val="24"/>
              </w:rPr>
              <w:t>Написание сочинения-эссе «Создает человека природа, но развивает и образует его общество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1576" w:type="dxa"/>
            <w:gridSpan w:val="3"/>
          </w:tcPr>
          <w:p w:rsidR="00705576" w:rsidRPr="00483F91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05576" w:rsidRPr="00705576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</w:tcPr>
          <w:p w:rsidR="00705576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05576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05576" w:rsidRPr="00C037F9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05576" w:rsidRPr="00C037F9" w:rsidTr="00701CF3">
        <w:trPr>
          <w:trHeight w:val="324"/>
        </w:trPr>
        <w:tc>
          <w:tcPr>
            <w:tcW w:w="11962" w:type="dxa"/>
            <w:gridSpan w:val="8"/>
          </w:tcPr>
          <w:p w:rsidR="00705576" w:rsidRPr="00DA3189" w:rsidRDefault="00705576" w:rsidP="00701CF3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1.3. </w:t>
            </w:r>
            <w:r w:rsidRPr="00705576">
              <w:rPr>
                <w:rFonts w:ascii="Times New Roman" w:hAnsi="Times New Roman"/>
                <w:b/>
                <w:bCs/>
                <w:sz w:val="24"/>
                <w:szCs w:val="24"/>
              </w:rPr>
              <w:t>Проблема познаваемости мира и человека в нем</w:t>
            </w:r>
          </w:p>
        </w:tc>
        <w:tc>
          <w:tcPr>
            <w:tcW w:w="1576" w:type="dxa"/>
            <w:gridSpan w:val="3"/>
          </w:tcPr>
          <w:p w:rsidR="00705576" w:rsidRPr="008C61D5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61D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</w:tcPr>
          <w:p w:rsidR="00705576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05576" w:rsidRPr="00C037F9" w:rsidTr="00701CF3">
        <w:trPr>
          <w:gridAfter w:val="1"/>
          <w:wAfter w:w="14" w:type="dxa"/>
          <w:trHeight w:val="315"/>
        </w:trPr>
        <w:tc>
          <w:tcPr>
            <w:tcW w:w="2932" w:type="dxa"/>
            <w:gridSpan w:val="6"/>
            <w:vMerge w:val="restart"/>
          </w:tcPr>
          <w:p w:rsidR="00705576" w:rsidRPr="00522A22" w:rsidRDefault="00705576" w:rsidP="00701C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A22">
              <w:rPr>
                <w:rFonts w:ascii="Times New Roman" w:hAnsi="Times New Roman"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522A22">
              <w:rPr>
                <w:rFonts w:ascii="Times New Roman" w:hAnsi="Times New Roman"/>
                <w:bCs/>
                <w:sz w:val="24"/>
                <w:szCs w:val="24"/>
              </w:rPr>
              <w:t xml:space="preserve">3.1. </w:t>
            </w:r>
            <w:r w:rsidRPr="0070557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Познавательная деятельность человека</w:t>
            </w:r>
          </w:p>
          <w:p w:rsidR="00705576" w:rsidRPr="00C037F9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705576" w:rsidRPr="00F1361E" w:rsidRDefault="00705576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705576" w:rsidRPr="00C037F9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705576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705576" w:rsidRPr="00F1361E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705576" w:rsidRPr="00C037F9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</w:tcPr>
          <w:p w:rsidR="00705576" w:rsidRPr="00C037F9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705576" w:rsidRPr="00C037F9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705576" w:rsidRPr="00C037F9" w:rsidTr="00701CF3">
        <w:trPr>
          <w:gridAfter w:val="1"/>
          <w:wAfter w:w="14" w:type="dxa"/>
          <w:trHeight w:val="840"/>
        </w:trPr>
        <w:tc>
          <w:tcPr>
            <w:tcW w:w="2932" w:type="dxa"/>
            <w:gridSpan w:val="6"/>
            <w:vMerge/>
          </w:tcPr>
          <w:p w:rsidR="00705576" w:rsidRPr="00522A22" w:rsidRDefault="00705576" w:rsidP="00701CF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705576" w:rsidRPr="00705576" w:rsidRDefault="00705576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705576">
              <w:rPr>
                <w:rFonts w:ascii="Times New Roman" w:hAnsi="Times New Roman"/>
                <w:sz w:val="24"/>
                <w:szCs w:val="24"/>
                <w:lang w:eastAsia="en-US"/>
              </w:rPr>
              <w:t>Познание как процесс идеального отражения мира. Структура познавательной деятельности. Истина и ее критерии.</w:t>
            </w:r>
            <w:r w:rsidRPr="00705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5576">
              <w:rPr>
                <w:rFonts w:ascii="Times New Roman" w:hAnsi="Times New Roman"/>
                <w:sz w:val="24"/>
                <w:szCs w:val="24"/>
                <w:lang w:eastAsia="en-US"/>
              </w:rPr>
              <w:t>Виды человеческих знаний. Мировоззрение. Типы мировоззрения. Основные особенности научного мышления.</w:t>
            </w:r>
          </w:p>
        </w:tc>
        <w:tc>
          <w:tcPr>
            <w:tcW w:w="1562" w:type="dxa"/>
            <w:vMerge/>
          </w:tcPr>
          <w:p w:rsidR="00705576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705576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705576" w:rsidRPr="00C037F9" w:rsidTr="00701CF3">
        <w:trPr>
          <w:gridAfter w:val="1"/>
          <w:wAfter w:w="14" w:type="dxa"/>
          <w:trHeight w:val="525"/>
        </w:trPr>
        <w:tc>
          <w:tcPr>
            <w:tcW w:w="2932" w:type="dxa"/>
            <w:gridSpan w:val="6"/>
            <w:vMerge/>
          </w:tcPr>
          <w:p w:rsidR="00705576" w:rsidRPr="00522A22" w:rsidRDefault="00705576" w:rsidP="00701CF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705576" w:rsidRPr="00705576" w:rsidRDefault="00705576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0557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</w:t>
            </w:r>
          </w:p>
          <w:p w:rsidR="00705576" w:rsidRPr="00705576" w:rsidRDefault="00705576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05576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сообщения по теме: «Гражданские качества личности»</w:t>
            </w:r>
          </w:p>
        </w:tc>
        <w:tc>
          <w:tcPr>
            <w:tcW w:w="1562" w:type="dxa"/>
          </w:tcPr>
          <w:p w:rsidR="00705576" w:rsidRPr="00705576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05576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</w:tcPr>
          <w:p w:rsidR="00705576" w:rsidRDefault="00705576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C61D5" w:rsidRPr="00C037F9" w:rsidTr="00701CF3">
        <w:trPr>
          <w:trHeight w:val="309"/>
        </w:trPr>
        <w:tc>
          <w:tcPr>
            <w:tcW w:w="2932" w:type="dxa"/>
            <w:gridSpan w:val="6"/>
            <w:vMerge w:val="restart"/>
          </w:tcPr>
          <w:p w:rsidR="008C61D5" w:rsidRPr="00C037F9" w:rsidRDefault="008C61D5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A22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0557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522A22">
              <w:rPr>
                <w:rFonts w:ascii="Times New Roman" w:hAnsi="Times New Roman"/>
                <w:bCs/>
                <w:sz w:val="24"/>
                <w:szCs w:val="24"/>
              </w:rPr>
              <w:t>3.2.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0557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0557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Особенности социального познания</w:t>
            </w:r>
          </w:p>
        </w:tc>
        <w:tc>
          <w:tcPr>
            <w:tcW w:w="9030" w:type="dxa"/>
            <w:gridSpan w:val="2"/>
          </w:tcPr>
          <w:p w:rsidR="008C61D5" w:rsidRPr="00C037F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8C61D5" w:rsidRPr="00C037F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8C61D5" w:rsidRPr="00C037F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</w:tcPr>
          <w:p w:rsidR="008C61D5" w:rsidRPr="00C037F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C61D5" w:rsidRPr="00C037F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1D5" w:rsidRPr="00C037F9" w:rsidTr="00701CF3">
        <w:trPr>
          <w:trHeight w:val="582"/>
        </w:trPr>
        <w:tc>
          <w:tcPr>
            <w:tcW w:w="2932" w:type="dxa"/>
            <w:gridSpan w:val="6"/>
            <w:vMerge/>
          </w:tcPr>
          <w:p w:rsidR="008C61D5" w:rsidRDefault="008C61D5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C61D5" w:rsidRPr="00705576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05576">
              <w:rPr>
                <w:rFonts w:ascii="Times New Roman" w:hAnsi="Times New Roman"/>
                <w:bCs/>
                <w:sz w:val="24"/>
                <w:szCs w:val="24"/>
              </w:rPr>
              <w:t>Особенности социального познания. Самовосприятие. Самооценка. Самопознание.</w:t>
            </w:r>
            <w:r w:rsidRPr="0037414F">
              <w:rPr>
                <w:rFonts w:ascii="Times New Roman" w:hAnsi="Times New Roman"/>
                <w:sz w:val="24"/>
                <w:szCs w:val="24"/>
              </w:rPr>
              <w:t xml:space="preserve"> Самосознание и социальное поведение. Цель и смысл человеческой жизни.</w:t>
            </w:r>
          </w:p>
        </w:tc>
        <w:tc>
          <w:tcPr>
            <w:tcW w:w="1576" w:type="dxa"/>
            <w:gridSpan w:val="3"/>
            <w:vMerge/>
          </w:tcPr>
          <w:p w:rsidR="008C61D5" w:rsidRPr="00C037F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</w:tcPr>
          <w:p w:rsidR="008C61D5" w:rsidRPr="00C037F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059" w:rsidRPr="00C037F9" w:rsidTr="00701CF3">
        <w:trPr>
          <w:trHeight w:val="265"/>
        </w:trPr>
        <w:tc>
          <w:tcPr>
            <w:tcW w:w="11962" w:type="dxa"/>
            <w:gridSpan w:val="8"/>
          </w:tcPr>
          <w:p w:rsidR="00562059" w:rsidRPr="00C037F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61D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2. Основы знаний о духовной культуре человека и общества</w:t>
            </w:r>
          </w:p>
        </w:tc>
        <w:tc>
          <w:tcPr>
            <w:tcW w:w="1576" w:type="dxa"/>
            <w:gridSpan w:val="3"/>
          </w:tcPr>
          <w:p w:rsidR="00562059" w:rsidRPr="0056205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5620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(1,5</w:t>
            </w:r>
            <w:r w:rsidR="00562059" w:rsidRPr="00562059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</w:tcPr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701CF3">
        <w:trPr>
          <w:gridAfter w:val="1"/>
          <w:wAfter w:w="14" w:type="dxa"/>
          <w:trHeight w:val="297"/>
        </w:trPr>
        <w:tc>
          <w:tcPr>
            <w:tcW w:w="2932" w:type="dxa"/>
            <w:gridSpan w:val="6"/>
            <w:vMerge w:val="restart"/>
          </w:tcPr>
          <w:p w:rsidR="001A2D75" w:rsidRPr="008C61D5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8C61D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Тема 2.1. </w:t>
            </w:r>
            <w:r w:rsidRPr="008C61D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C61D5"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  <w:t>Духовная культура личности и общества</w:t>
            </w:r>
          </w:p>
        </w:tc>
        <w:tc>
          <w:tcPr>
            <w:tcW w:w="9030" w:type="dxa"/>
            <w:gridSpan w:val="2"/>
          </w:tcPr>
          <w:p w:rsidR="001A2D75" w:rsidRPr="00C037F9" w:rsidRDefault="001A2D7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B06B9D" w:rsidRDefault="00B06B9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B06B9D" w:rsidRPr="00C037F9" w:rsidRDefault="00B06B9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</w:tcPr>
          <w:p w:rsidR="00B06B9D" w:rsidRDefault="00B06B9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A2D75" w:rsidRPr="00C037F9" w:rsidRDefault="001A2D7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2059" w:rsidRPr="00C037F9" w:rsidTr="00701CF3">
        <w:trPr>
          <w:gridAfter w:val="1"/>
          <w:wAfter w:w="14" w:type="dxa"/>
          <w:trHeight w:val="798"/>
        </w:trPr>
        <w:tc>
          <w:tcPr>
            <w:tcW w:w="2932" w:type="dxa"/>
            <w:gridSpan w:val="6"/>
            <w:vMerge/>
          </w:tcPr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562059" w:rsidRPr="001A2D75" w:rsidRDefault="008C61D5" w:rsidP="00701CF3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1D5">
              <w:rPr>
                <w:rFonts w:ascii="Times New Roman" w:hAnsi="Times New Roman" w:cs="Times New Roman"/>
                <w:sz w:val="24"/>
                <w:szCs w:val="24"/>
              </w:rPr>
              <w:t>Понятие о культуре. Духовная культура личности и общества, ее значение в общественной жизни. Культура народная, массовая и элитарная. Экранная культура — продукт информационного общества. Особенности молодежной субкультуры. Проблемы духовного кризиса и духовного поиска в молодежной среде. Формирование ценностных установок, идеалов, нравственных ориентиров.</w:t>
            </w:r>
          </w:p>
        </w:tc>
        <w:tc>
          <w:tcPr>
            <w:tcW w:w="1562" w:type="dxa"/>
            <w:vMerge/>
          </w:tcPr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701CF3">
        <w:trPr>
          <w:gridAfter w:val="1"/>
          <w:wAfter w:w="14" w:type="dxa"/>
          <w:trHeight w:val="10"/>
        </w:trPr>
        <w:tc>
          <w:tcPr>
            <w:tcW w:w="2932" w:type="dxa"/>
            <w:gridSpan w:val="6"/>
            <w:vMerge/>
          </w:tcPr>
          <w:p w:rsidR="001A2D75" w:rsidRPr="00C037F9" w:rsidRDefault="001A2D7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1A2D75" w:rsidRPr="00C037F9" w:rsidRDefault="001A2D7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1A2D75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8C61D5">
              <w:rPr>
                <w:rFonts w:ascii="Times New Roman" w:eastAsia="Arial" w:hAnsi="Times New Roman"/>
                <w:sz w:val="24"/>
                <w:szCs w:val="24"/>
              </w:rPr>
              <w:t>Реферат на тему: «Мировая культура»</w:t>
            </w:r>
          </w:p>
        </w:tc>
        <w:tc>
          <w:tcPr>
            <w:tcW w:w="1562" w:type="dxa"/>
          </w:tcPr>
          <w:p w:rsidR="001A2D75" w:rsidRPr="001A2D75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</w:tcPr>
          <w:p w:rsidR="001A2D75" w:rsidRPr="00C037F9" w:rsidRDefault="001A2D7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059" w:rsidRPr="00C037F9" w:rsidTr="00701CF3">
        <w:trPr>
          <w:gridAfter w:val="1"/>
          <w:wAfter w:w="14" w:type="dxa"/>
          <w:trHeight w:val="10"/>
        </w:trPr>
        <w:tc>
          <w:tcPr>
            <w:tcW w:w="2932" w:type="dxa"/>
            <w:gridSpan w:val="6"/>
            <w:vMerge w:val="restart"/>
          </w:tcPr>
          <w:p w:rsidR="00562059" w:rsidRPr="0062634E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1D5">
              <w:rPr>
                <w:rFonts w:ascii="Times New Roman" w:hAnsi="Times New Roman"/>
                <w:bCs/>
                <w:sz w:val="24"/>
                <w:szCs w:val="24"/>
              </w:rPr>
              <w:t>Тема 2.2. Взаимосвязь мировых культур</w:t>
            </w:r>
          </w:p>
        </w:tc>
        <w:tc>
          <w:tcPr>
            <w:tcW w:w="9030" w:type="dxa"/>
            <w:gridSpan w:val="2"/>
          </w:tcPr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56205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</w:tcPr>
          <w:p w:rsidR="0056205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2059" w:rsidRPr="00C037F9" w:rsidRDefault="00562059" w:rsidP="00701CF3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562059" w:rsidRPr="00C037F9" w:rsidTr="00701CF3">
        <w:trPr>
          <w:gridAfter w:val="1"/>
          <w:wAfter w:w="14" w:type="dxa"/>
          <w:trHeight w:val="10"/>
        </w:trPr>
        <w:tc>
          <w:tcPr>
            <w:tcW w:w="2932" w:type="dxa"/>
            <w:gridSpan w:val="6"/>
            <w:vMerge/>
          </w:tcPr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562059" w:rsidRPr="00180488" w:rsidRDefault="008C61D5" w:rsidP="00701CF3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C61D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Взаимодействие и взаимосвязь различных культур.  Культура общения, труда, учебы, поведения в обществе. Этикет. Учреждения культуры. Государственные </w:t>
            </w:r>
            <w:r w:rsidRPr="008C61D5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гарантии свободы доступа к культурным ценностям.</w:t>
            </w:r>
          </w:p>
        </w:tc>
        <w:tc>
          <w:tcPr>
            <w:tcW w:w="1562" w:type="dxa"/>
            <w:vMerge/>
          </w:tcPr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562059" w:rsidRPr="00C037F9" w:rsidRDefault="00562059" w:rsidP="00701CF3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059" w:rsidRPr="00C037F9" w:rsidTr="00701CF3">
        <w:trPr>
          <w:gridAfter w:val="1"/>
          <w:wAfter w:w="14" w:type="dxa"/>
          <w:trHeight w:val="550"/>
        </w:trPr>
        <w:tc>
          <w:tcPr>
            <w:tcW w:w="2932" w:type="dxa"/>
            <w:gridSpan w:val="6"/>
            <w:vMerge/>
          </w:tcPr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62059" w:rsidRPr="0056205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Подготовка презентации на тему: «Взаимодействие и взаимосвязь различных культур»</w:t>
            </w:r>
            <w:r w:rsidR="00562059">
              <w:rPr>
                <w:rFonts w:ascii="Times New Roman" w:eastAsia="Arial" w:hAnsi="Times New Roman"/>
                <w:sz w:val="24"/>
                <w:szCs w:val="24"/>
              </w:rPr>
              <w:tab/>
            </w:r>
          </w:p>
        </w:tc>
        <w:tc>
          <w:tcPr>
            <w:tcW w:w="1562" w:type="dxa"/>
          </w:tcPr>
          <w:p w:rsidR="00562059" w:rsidRPr="0056205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62059"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vMerge/>
          </w:tcPr>
          <w:p w:rsidR="00562059" w:rsidRPr="00C037F9" w:rsidRDefault="00562059" w:rsidP="00701CF3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701CF3">
        <w:trPr>
          <w:gridAfter w:val="1"/>
          <w:wAfter w:w="14" w:type="dxa"/>
          <w:trHeight w:val="133"/>
        </w:trPr>
        <w:tc>
          <w:tcPr>
            <w:tcW w:w="2932" w:type="dxa"/>
            <w:gridSpan w:val="6"/>
            <w:vMerge w:val="restart"/>
          </w:tcPr>
          <w:p w:rsidR="00B06B9D" w:rsidRPr="00562059" w:rsidRDefault="008C61D5" w:rsidP="00701CF3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414F">
              <w:rPr>
                <w:rFonts w:ascii="Times New Roman" w:hAnsi="Times New Roman"/>
                <w:iCs/>
                <w:sz w:val="24"/>
                <w:szCs w:val="24"/>
              </w:rPr>
              <w:t>Тема 2</w:t>
            </w:r>
            <w:r w:rsidRPr="0037414F">
              <w:rPr>
                <w:rFonts w:ascii="Times New Roman" w:hAnsi="Times New Roman"/>
                <w:sz w:val="24"/>
                <w:szCs w:val="24"/>
              </w:rPr>
              <w:t>.</w:t>
            </w:r>
            <w:r w:rsidRPr="0037414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Pr="0037414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7414F">
              <w:rPr>
                <w:rFonts w:ascii="Times New Roman" w:hAnsi="Times New Roman"/>
                <w:iCs/>
                <w:sz w:val="24"/>
                <w:szCs w:val="24"/>
              </w:rPr>
              <w:t>Наука и образование в современном мире</w:t>
            </w:r>
          </w:p>
        </w:tc>
        <w:tc>
          <w:tcPr>
            <w:tcW w:w="9030" w:type="dxa"/>
            <w:gridSpan w:val="2"/>
          </w:tcPr>
          <w:p w:rsidR="00B06B9D" w:rsidRPr="00C037F9" w:rsidRDefault="00B06B9D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B06B9D" w:rsidRPr="00C037F9" w:rsidRDefault="0056205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06B9D" w:rsidRPr="00C037F9" w:rsidRDefault="00B06B9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</w:tcPr>
          <w:p w:rsidR="00B06B9D" w:rsidRPr="00C037F9" w:rsidRDefault="00562059" w:rsidP="00701CF3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701CF3">
        <w:trPr>
          <w:gridAfter w:val="1"/>
          <w:wAfter w:w="14" w:type="dxa"/>
          <w:trHeight w:val="10"/>
        </w:trPr>
        <w:tc>
          <w:tcPr>
            <w:tcW w:w="2932" w:type="dxa"/>
            <w:gridSpan w:val="6"/>
            <w:vMerge/>
          </w:tcPr>
          <w:p w:rsidR="00B06B9D" w:rsidRPr="00C037F9" w:rsidRDefault="00B06B9D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B06B9D" w:rsidRPr="003D14A0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1D5">
              <w:rPr>
                <w:rFonts w:ascii="Times New Roman" w:hAnsi="Times New Roman"/>
                <w:bCs/>
                <w:sz w:val="24"/>
                <w:szCs w:val="24"/>
              </w:rPr>
              <w:t>Наука. Естественные и социально-гуманитарные науки. Значимость труда ученого, его особенности. Свобода научного поиска. Ответственность ученого перед обществом.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C61D5">
              <w:rPr>
                <w:rFonts w:ascii="Times New Roman" w:hAnsi="Times New Roman"/>
                <w:bCs/>
                <w:sz w:val="24"/>
                <w:szCs w:val="24"/>
              </w:rPr>
              <w:t>Образование как способ передачи знаний и опыта. Роль образования в жизни современного человека и общества. Правовое регулирование образования. Порядок приема в образовательные учреждения профессионального образования. Система образования в Российской Федерации. Государственные гарантии в получении образования. Профессиональное образование.</w:t>
            </w:r>
          </w:p>
        </w:tc>
        <w:tc>
          <w:tcPr>
            <w:tcW w:w="1562" w:type="dxa"/>
            <w:vMerge/>
          </w:tcPr>
          <w:p w:rsidR="00B06B9D" w:rsidRPr="00C037F9" w:rsidRDefault="00B06B9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B06B9D" w:rsidRPr="00C037F9" w:rsidRDefault="00B06B9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2059" w:rsidRPr="00C037F9" w:rsidTr="00701CF3">
        <w:trPr>
          <w:gridAfter w:val="1"/>
          <w:wAfter w:w="14" w:type="dxa"/>
          <w:trHeight w:val="276"/>
        </w:trPr>
        <w:tc>
          <w:tcPr>
            <w:tcW w:w="2932" w:type="dxa"/>
            <w:gridSpan w:val="6"/>
            <w:vMerge/>
          </w:tcPr>
          <w:p w:rsidR="00562059" w:rsidRPr="00C037F9" w:rsidRDefault="00562059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vMerge w:val="restart"/>
          </w:tcPr>
          <w:p w:rsidR="00562059" w:rsidRPr="00C037F9" w:rsidRDefault="00562059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62059" w:rsidRPr="00C037F9" w:rsidRDefault="008C61D5" w:rsidP="00701CF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1D5">
              <w:rPr>
                <w:rFonts w:ascii="Times New Roman" w:hAnsi="Times New Roman"/>
                <w:bCs/>
                <w:sz w:val="24"/>
                <w:szCs w:val="24"/>
              </w:rPr>
              <w:t>Подготовка сообщений на тему: «Дополнительные образовательные услуги и порядок их предоставления»</w:t>
            </w:r>
          </w:p>
        </w:tc>
        <w:tc>
          <w:tcPr>
            <w:tcW w:w="1562" w:type="dxa"/>
            <w:vMerge/>
          </w:tcPr>
          <w:p w:rsidR="00562059" w:rsidRPr="00C037F9" w:rsidRDefault="0056205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562059" w:rsidRPr="00C037F9" w:rsidRDefault="0056205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2059" w:rsidRPr="00C037F9" w:rsidTr="00701CF3">
        <w:trPr>
          <w:gridAfter w:val="1"/>
          <w:wAfter w:w="14" w:type="dxa"/>
          <w:trHeight w:val="460"/>
        </w:trPr>
        <w:tc>
          <w:tcPr>
            <w:tcW w:w="2932" w:type="dxa"/>
            <w:gridSpan w:val="6"/>
            <w:vMerge/>
          </w:tcPr>
          <w:p w:rsidR="00562059" w:rsidRPr="00C037F9" w:rsidRDefault="00562059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vMerge/>
          </w:tcPr>
          <w:p w:rsidR="00562059" w:rsidRPr="00B62A05" w:rsidRDefault="00562059" w:rsidP="00701CF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2" w:type="dxa"/>
          </w:tcPr>
          <w:p w:rsidR="00562059" w:rsidRPr="00244ED6" w:rsidRDefault="00562059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vMerge/>
          </w:tcPr>
          <w:p w:rsidR="00562059" w:rsidRPr="00C037F9" w:rsidRDefault="0056205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61D5" w:rsidRPr="00C037F9" w:rsidTr="00701CF3">
        <w:trPr>
          <w:gridAfter w:val="1"/>
          <w:wAfter w:w="14" w:type="dxa"/>
          <w:trHeight w:val="276"/>
        </w:trPr>
        <w:tc>
          <w:tcPr>
            <w:tcW w:w="2932" w:type="dxa"/>
            <w:gridSpan w:val="6"/>
            <w:vMerge w:val="restart"/>
          </w:tcPr>
          <w:p w:rsidR="008C61D5" w:rsidRPr="008C61D5" w:rsidRDefault="008C61D5" w:rsidP="00701CF3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1D5">
              <w:rPr>
                <w:rFonts w:ascii="Times New Roman" w:hAnsi="Times New Roman"/>
                <w:bCs/>
                <w:sz w:val="24"/>
                <w:szCs w:val="24"/>
              </w:rPr>
              <w:t xml:space="preserve">Тема 2.4. </w:t>
            </w:r>
            <w:r w:rsidRPr="008C61D5">
              <w:rPr>
                <w:rFonts w:ascii="Times New Roman" w:hAnsi="Times New Roman"/>
                <w:iCs/>
                <w:sz w:val="24"/>
                <w:szCs w:val="24"/>
              </w:rPr>
              <w:t>Мораль</w:t>
            </w:r>
            <w:r w:rsidRPr="008C61D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C61D5">
              <w:rPr>
                <w:rFonts w:ascii="Times New Roman" w:hAnsi="Times New Roman"/>
                <w:iCs/>
                <w:sz w:val="24"/>
                <w:szCs w:val="24"/>
              </w:rPr>
              <w:t>искусство и религия как элементы духовной культуры</w:t>
            </w:r>
          </w:p>
          <w:p w:rsidR="008C61D5" w:rsidRPr="00C037F9" w:rsidRDefault="008C61D5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C61D5" w:rsidRPr="00C037F9" w:rsidRDefault="008C61D5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8C61D5" w:rsidRPr="00C037F9" w:rsidRDefault="008C61D5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C61D5" w:rsidRPr="00C037F9" w:rsidRDefault="008C61D5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 w:val="restart"/>
          </w:tcPr>
          <w:p w:rsidR="008C61D5" w:rsidRDefault="008C61D5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1D5" w:rsidRDefault="008C61D5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61D5" w:rsidRPr="00C037F9" w:rsidRDefault="008C61D5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61D5" w:rsidRPr="00C037F9" w:rsidTr="00701CF3">
        <w:trPr>
          <w:gridAfter w:val="1"/>
          <w:wAfter w:w="14" w:type="dxa"/>
          <w:trHeight w:val="1318"/>
        </w:trPr>
        <w:tc>
          <w:tcPr>
            <w:tcW w:w="2932" w:type="dxa"/>
            <w:gridSpan w:val="6"/>
            <w:vMerge/>
          </w:tcPr>
          <w:p w:rsidR="008C61D5" w:rsidRDefault="008C61D5" w:rsidP="00701CF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C61D5" w:rsidRPr="002147C8" w:rsidRDefault="008C61D5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8C61D5">
              <w:rPr>
                <w:rFonts w:ascii="Times New Roman" w:eastAsia="Arial" w:hAnsi="Times New Roman"/>
                <w:bCs/>
                <w:sz w:val="24"/>
                <w:szCs w:val="24"/>
              </w:rPr>
              <w:t>Мораль.</w:t>
            </w:r>
            <w:r w:rsidRPr="008C61D5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</w:t>
            </w:r>
            <w:r w:rsidRPr="008C61D5">
              <w:rPr>
                <w:rFonts w:ascii="Times New Roman" w:eastAsia="Arial" w:hAnsi="Times New Roman"/>
                <w:bCs/>
                <w:sz w:val="24"/>
                <w:szCs w:val="24"/>
              </w:rPr>
              <w:t>Основные принципы и нормы морали. Гуманизм. Добро и зло. Долг и совесть. Моральный выбор. Моральный самоконтроль личности. Моральный идеал. Религия как феномен культуры. Мировые религии. Религия и церковь в современном мире. Свобода совести. Религиозные объединения Российской Федерации. Искусство и его роль в жизни людей. Виды искусств.</w:t>
            </w:r>
          </w:p>
        </w:tc>
        <w:tc>
          <w:tcPr>
            <w:tcW w:w="1562" w:type="dxa"/>
            <w:vMerge/>
          </w:tcPr>
          <w:p w:rsidR="008C61D5" w:rsidRPr="00C037F9" w:rsidRDefault="008C61D5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8C61D5" w:rsidRPr="00C037F9" w:rsidRDefault="008C61D5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F6" w:rsidRPr="00C037F9" w:rsidTr="00701CF3">
        <w:trPr>
          <w:gridAfter w:val="1"/>
          <w:wAfter w:w="14" w:type="dxa"/>
          <w:trHeight w:val="257"/>
        </w:trPr>
        <w:tc>
          <w:tcPr>
            <w:tcW w:w="11962" w:type="dxa"/>
            <w:gridSpan w:val="8"/>
          </w:tcPr>
          <w:p w:rsidR="008034F6" w:rsidRPr="00562059" w:rsidRDefault="00233752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3752">
              <w:rPr>
                <w:rFonts w:ascii="Times New Roman" w:hAnsi="Times New Roman"/>
                <w:b/>
                <w:sz w:val="24"/>
                <w:szCs w:val="24"/>
              </w:rPr>
              <w:t>Раздел 3. Экономика</w:t>
            </w:r>
          </w:p>
        </w:tc>
        <w:tc>
          <w:tcPr>
            <w:tcW w:w="1562" w:type="dxa"/>
          </w:tcPr>
          <w:p w:rsidR="008034F6" w:rsidRPr="008034F6" w:rsidRDefault="00E613D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8034F6" w:rsidRPr="008034F6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640519">
              <w:rPr>
                <w:rFonts w:ascii="Times New Roman" w:hAnsi="Times New Roman"/>
                <w:b/>
                <w:sz w:val="24"/>
                <w:szCs w:val="24"/>
              </w:rPr>
              <w:t>5,5</w:t>
            </w:r>
            <w:r w:rsidR="008034F6" w:rsidRPr="008034F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3"/>
          </w:tcPr>
          <w:p w:rsidR="008034F6" w:rsidRPr="00C037F9" w:rsidRDefault="008034F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701CF3">
        <w:trPr>
          <w:gridAfter w:val="1"/>
          <w:wAfter w:w="14" w:type="dxa"/>
          <w:trHeight w:val="288"/>
        </w:trPr>
        <w:tc>
          <w:tcPr>
            <w:tcW w:w="2932" w:type="dxa"/>
            <w:gridSpan w:val="6"/>
            <w:vMerge w:val="restart"/>
          </w:tcPr>
          <w:p w:rsidR="00244ED6" w:rsidRPr="00233752" w:rsidRDefault="00233752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3752">
              <w:rPr>
                <w:rFonts w:ascii="Times New Roman" w:hAnsi="Times New Roman"/>
                <w:bCs/>
                <w:sz w:val="24"/>
                <w:szCs w:val="24"/>
              </w:rPr>
              <w:t xml:space="preserve">Тема 3.1. </w:t>
            </w:r>
            <w:r w:rsidRPr="00233752">
              <w:rPr>
                <w:rFonts w:ascii="Times New Roman" w:hAnsi="Times New Roman"/>
                <w:iCs/>
                <w:sz w:val="24"/>
                <w:szCs w:val="24"/>
              </w:rPr>
              <w:t>Экономика и экономическая наука</w:t>
            </w:r>
          </w:p>
        </w:tc>
        <w:tc>
          <w:tcPr>
            <w:tcW w:w="9030" w:type="dxa"/>
            <w:gridSpan w:val="2"/>
          </w:tcPr>
          <w:p w:rsidR="00244ED6" w:rsidRDefault="00244ED6" w:rsidP="00701CF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244ED6" w:rsidRPr="00C037F9" w:rsidRDefault="008034F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244ED6" w:rsidRDefault="0024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Default="0024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34F6" w:rsidRPr="00C037F9" w:rsidTr="00701CF3">
        <w:trPr>
          <w:gridAfter w:val="1"/>
          <w:wAfter w:w="14" w:type="dxa"/>
          <w:trHeight w:val="482"/>
        </w:trPr>
        <w:tc>
          <w:tcPr>
            <w:tcW w:w="2932" w:type="dxa"/>
            <w:gridSpan w:val="6"/>
            <w:vMerge/>
          </w:tcPr>
          <w:p w:rsidR="008034F6" w:rsidRDefault="008034F6" w:rsidP="00701CF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034F6" w:rsidRPr="00FF751D" w:rsidRDefault="00233752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33752">
              <w:rPr>
                <w:rFonts w:ascii="Times New Roman" w:eastAsia="Arial" w:hAnsi="Times New Roman"/>
                <w:sz w:val="24"/>
                <w:szCs w:val="24"/>
              </w:rPr>
              <w:t>Экономика как наука и хозяйство. Главные вопросы экономики. Потребности. Выбор и альтернативная стоимость. Ограниченность ресурсов. Факторы производства.</w:t>
            </w:r>
          </w:p>
        </w:tc>
        <w:tc>
          <w:tcPr>
            <w:tcW w:w="1562" w:type="dxa"/>
            <w:vMerge/>
          </w:tcPr>
          <w:p w:rsidR="008034F6" w:rsidRPr="00C037F9" w:rsidRDefault="008034F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8034F6" w:rsidRPr="00C037F9" w:rsidRDefault="008034F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4F6" w:rsidRPr="00C037F9" w:rsidTr="00701CF3">
        <w:trPr>
          <w:gridAfter w:val="1"/>
          <w:wAfter w:w="14" w:type="dxa"/>
          <w:trHeight w:val="570"/>
        </w:trPr>
        <w:tc>
          <w:tcPr>
            <w:tcW w:w="2932" w:type="dxa"/>
            <w:gridSpan w:val="6"/>
            <w:vMerge/>
          </w:tcPr>
          <w:p w:rsidR="008034F6" w:rsidRDefault="008034F6" w:rsidP="00701CF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034F6" w:rsidRPr="00A96479" w:rsidRDefault="008034F6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8034F6" w:rsidRPr="008034F6" w:rsidRDefault="00233752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Подготовка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414F">
              <w:rPr>
                <w:rFonts w:ascii="Times New Roman" w:hAnsi="Times New Roman"/>
                <w:sz w:val="24"/>
                <w:szCs w:val="24"/>
              </w:rPr>
              <w:t>на тему «Ценные бумаги. Акции»</w:t>
            </w:r>
          </w:p>
        </w:tc>
        <w:tc>
          <w:tcPr>
            <w:tcW w:w="1562" w:type="dxa"/>
          </w:tcPr>
          <w:p w:rsidR="008034F6" w:rsidRPr="00244ED6" w:rsidRDefault="008034F6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  <w:p w:rsidR="008034F6" w:rsidRPr="00244ED6" w:rsidRDefault="008034F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</w:tcPr>
          <w:p w:rsidR="008034F6" w:rsidRPr="00C037F9" w:rsidRDefault="008034F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701CF3">
        <w:trPr>
          <w:gridAfter w:val="1"/>
          <w:wAfter w:w="14" w:type="dxa"/>
          <w:trHeight w:val="309"/>
        </w:trPr>
        <w:tc>
          <w:tcPr>
            <w:tcW w:w="2932" w:type="dxa"/>
            <w:gridSpan w:val="6"/>
            <w:vMerge w:val="restart"/>
          </w:tcPr>
          <w:p w:rsidR="00244ED6" w:rsidRPr="008034F6" w:rsidRDefault="00233752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Тема 3.2. </w:t>
            </w:r>
            <w:r w:rsidRPr="00233752">
              <w:rPr>
                <w:rFonts w:ascii="Times New Roman" w:eastAsia="Arial" w:hAnsi="Times New Roman"/>
                <w:sz w:val="24"/>
                <w:szCs w:val="24"/>
              </w:rPr>
              <w:t>Экономические и общественные блага. Экономические потребности</w:t>
            </w:r>
          </w:p>
        </w:tc>
        <w:tc>
          <w:tcPr>
            <w:tcW w:w="9030" w:type="dxa"/>
            <w:gridSpan w:val="2"/>
          </w:tcPr>
          <w:p w:rsidR="00244ED6" w:rsidRDefault="00244ED6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244ED6" w:rsidRPr="008034F6" w:rsidRDefault="008034F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244ED6" w:rsidRDefault="0024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44ED6" w:rsidRPr="00C037F9" w:rsidTr="00701CF3">
        <w:trPr>
          <w:gridAfter w:val="1"/>
          <w:wAfter w:w="14" w:type="dxa"/>
          <w:trHeight w:val="574"/>
        </w:trPr>
        <w:tc>
          <w:tcPr>
            <w:tcW w:w="2932" w:type="dxa"/>
            <w:gridSpan w:val="6"/>
            <w:vMerge/>
          </w:tcPr>
          <w:p w:rsidR="00244ED6" w:rsidRDefault="00244ED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244ED6" w:rsidRPr="00244ED6" w:rsidRDefault="00233752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427AEC">
              <w:rPr>
                <w:rFonts w:ascii="Times New Roman" w:hAnsi="Times New Roman"/>
                <w:sz w:val="24"/>
                <w:szCs w:val="24"/>
              </w:rPr>
              <w:t>Виды экономических благ и потре</w:t>
            </w:r>
            <w:r>
              <w:rPr>
                <w:rFonts w:ascii="Times New Roman" w:hAnsi="Times New Roman"/>
                <w:sz w:val="24"/>
                <w:szCs w:val="24"/>
              </w:rPr>
              <w:t>бностей, виды общественных благ</w:t>
            </w:r>
            <w:r w:rsidRPr="00427AEC">
              <w:rPr>
                <w:rFonts w:ascii="Times New Roman" w:hAnsi="Times New Roman"/>
                <w:sz w:val="24"/>
                <w:szCs w:val="24"/>
              </w:rPr>
              <w:t>. Признаки общественных благ</w:t>
            </w:r>
          </w:p>
        </w:tc>
        <w:tc>
          <w:tcPr>
            <w:tcW w:w="1562" w:type="dxa"/>
            <w:vMerge/>
          </w:tcPr>
          <w:p w:rsidR="00244ED6" w:rsidRPr="00244ED6" w:rsidRDefault="0024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244ED6" w:rsidRDefault="0024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701CF3">
        <w:trPr>
          <w:gridAfter w:val="1"/>
          <w:wAfter w:w="14" w:type="dxa"/>
          <w:trHeight w:val="315"/>
        </w:trPr>
        <w:tc>
          <w:tcPr>
            <w:tcW w:w="2932" w:type="dxa"/>
            <w:gridSpan w:val="6"/>
            <w:vMerge/>
          </w:tcPr>
          <w:p w:rsidR="00244ED6" w:rsidRDefault="00244ED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034F6" w:rsidRPr="008034F6" w:rsidRDefault="008034F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34F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244ED6" w:rsidRPr="008034F6" w:rsidRDefault="00233752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сообщения на тему «Закон Эрнеста Энгеля»</w:t>
            </w:r>
          </w:p>
        </w:tc>
        <w:tc>
          <w:tcPr>
            <w:tcW w:w="1562" w:type="dxa"/>
          </w:tcPr>
          <w:p w:rsidR="00244ED6" w:rsidRPr="008034F6" w:rsidRDefault="008034F6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034F6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</w:tcPr>
          <w:p w:rsidR="00244ED6" w:rsidRDefault="0024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701CF3">
        <w:trPr>
          <w:gridAfter w:val="1"/>
          <w:wAfter w:w="14" w:type="dxa"/>
          <w:trHeight w:val="255"/>
        </w:trPr>
        <w:tc>
          <w:tcPr>
            <w:tcW w:w="2932" w:type="dxa"/>
            <w:gridSpan w:val="6"/>
            <w:vMerge w:val="restart"/>
          </w:tcPr>
          <w:p w:rsidR="000F2B5A" w:rsidRPr="00233752" w:rsidRDefault="00233752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233752">
              <w:rPr>
                <w:rFonts w:ascii="Times New Roman" w:eastAsia="Arial" w:hAnsi="Times New Roman"/>
                <w:iCs/>
                <w:sz w:val="24"/>
                <w:szCs w:val="24"/>
              </w:rPr>
              <w:t xml:space="preserve">Тема 3.3. Экономические </w:t>
            </w:r>
            <w:r w:rsidRPr="00233752">
              <w:rPr>
                <w:rFonts w:ascii="Times New Roman" w:eastAsia="Arial" w:hAnsi="Times New Roman"/>
                <w:iCs/>
                <w:sz w:val="24"/>
                <w:szCs w:val="24"/>
              </w:rPr>
              <w:lastRenderedPageBreak/>
              <w:t>системы</w:t>
            </w:r>
          </w:p>
        </w:tc>
        <w:tc>
          <w:tcPr>
            <w:tcW w:w="9030" w:type="dxa"/>
            <w:gridSpan w:val="2"/>
          </w:tcPr>
          <w:p w:rsidR="000F2B5A" w:rsidRPr="00244ED6" w:rsidRDefault="000F2B5A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0F2B5A" w:rsidRPr="00244ED6" w:rsidRDefault="000F2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0F2B5A" w:rsidRDefault="004D6E64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2B5A" w:rsidRDefault="000F2B5A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701CF3">
        <w:trPr>
          <w:gridAfter w:val="1"/>
          <w:wAfter w:w="14" w:type="dxa"/>
          <w:trHeight w:val="795"/>
        </w:trPr>
        <w:tc>
          <w:tcPr>
            <w:tcW w:w="2932" w:type="dxa"/>
            <w:gridSpan w:val="6"/>
            <w:vMerge/>
          </w:tcPr>
          <w:p w:rsidR="000F2B5A" w:rsidRPr="000668B6" w:rsidRDefault="000F2B5A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0F2B5A" w:rsidRPr="00233752" w:rsidRDefault="00233752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233752">
              <w:rPr>
                <w:rFonts w:ascii="Times New Roman" w:eastAsia="Arial" w:hAnsi="Times New Roman"/>
                <w:bCs/>
                <w:sz w:val="24"/>
                <w:szCs w:val="24"/>
              </w:rPr>
              <w:t>Экономические системы.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233752">
              <w:rPr>
                <w:rFonts w:ascii="Times New Roman" w:eastAsia="Arial" w:hAnsi="Times New Roman"/>
                <w:bCs/>
                <w:sz w:val="24"/>
                <w:szCs w:val="24"/>
              </w:rPr>
              <w:t>Разделение труда, специализация и обмен. Типы экономических систем: традиционная, централизованная (командная) и рыночная экономика. Экономика семьи.</w:t>
            </w:r>
          </w:p>
        </w:tc>
        <w:tc>
          <w:tcPr>
            <w:tcW w:w="1562" w:type="dxa"/>
            <w:vMerge/>
          </w:tcPr>
          <w:p w:rsidR="000F2B5A" w:rsidRPr="00244ED6" w:rsidRDefault="000F2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0F2B5A" w:rsidRDefault="000F2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701CF3">
        <w:trPr>
          <w:gridAfter w:val="1"/>
          <w:wAfter w:w="14" w:type="dxa"/>
          <w:trHeight w:val="300"/>
        </w:trPr>
        <w:tc>
          <w:tcPr>
            <w:tcW w:w="2932" w:type="dxa"/>
            <w:gridSpan w:val="6"/>
            <w:vMerge/>
          </w:tcPr>
          <w:p w:rsidR="000F2B5A" w:rsidRPr="000668B6" w:rsidRDefault="000F2B5A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0F2B5A" w:rsidRPr="000F2B5A" w:rsidRDefault="000F2B5A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F2B5A" w:rsidRPr="000F2B5A" w:rsidRDefault="00233752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Подготовка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414F">
              <w:rPr>
                <w:rFonts w:ascii="Times New Roman" w:hAnsi="Times New Roman"/>
                <w:sz w:val="24"/>
                <w:szCs w:val="24"/>
              </w:rPr>
              <w:t>на тему «Ценные бумаги. Облигации»</w:t>
            </w:r>
          </w:p>
        </w:tc>
        <w:tc>
          <w:tcPr>
            <w:tcW w:w="1562" w:type="dxa"/>
          </w:tcPr>
          <w:p w:rsidR="000F2B5A" w:rsidRPr="000F2B5A" w:rsidRDefault="008034F6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</w:tcPr>
          <w:p w:rsidR="000F2B5A" w:rsidRDefault="000F2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752" w:rsidRPr="00C037F9" w:rsidTr="00701CF3">
        <w:trPr>
          <w:gridAfter w:val="1"/>
          <w:wAfter w:w="14" w:type="dxa"/>
          <w:trHeight w:val="228"/>
        </w:trPr>
        <w:tc>
          <w:tcPr>
            <w:tcW w:w="2932" w:type="dxa"/>
            <w:gridSpan w:val="6"/>
            <w:vMerge w:val="restart"/>
          </w:tcPr>
          <w:p w:rsidR="00233752" w:rsidRPr="000668B6" w:rsidRDefault="00233752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3.4</w:t>
            </w:r>
            <w:r w:rsidRPr="0037414F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37414F">
              <w:rPr>
                <w:rFonts w:ascii="Times New Roman" w:hAnsi="Times New Roman"/>
                <w:iCs/>
                <w:sz w:val="24"/>
                <w:szCs w:val="24"/>
              </w:rPr>
              <w:t>Рынок</w:t>
            </w:r>
            <w:r w:rsidRPr="0037414F">
              <w:rPr>
                <w:rFonts w:ascii="Times New Roman" w:hAnsi="Times New Roman"/>
                <w:sz w:val="24"/>
                <w:szCs w:val="24"/>
              </w:rPr>
              <w:t>. Деньги, банки, инфляция</w:t>
            </w:r>
          </w:p>
        </w:tc>
        <w:tc>
          <w:tcPr>
            <w:tcW w:w="9030" w:type="dxa"/>
            <w:gridSpan w:val="2"/>
          </w:tcPr>
          <w:p w:rsidR="00233752" w:rsidRPr="000F2B5A" w:rsidRDefault="00233752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233752" w:rsidRPr="000F2B5A" w:rsidRDefault="00233752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233752" w:rsidRDefault="00233752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3752" w:rsidRPr="000F2B5A" w:rsidRDefault="00233752" w:rsidP="00701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33752" w:rsidRPr="00C037F9" w:rsidTr="00701CF3">
        <w:trPr>
          <w:gridAfter w:val="1"/>
          <w:wAfter w:w="14" w:type="dxa"/>
          <w:trHeight w:val="825"/>
        </w:trPr>
        <w:tc>
          <w:tcPr>
            <w:tcW w:w="2932" w:type="dxa"/>
            <w:gridSpan w:val="6"/>
            <w:vMerge/>
          </w:tcPr>
          <w:p w:rsidR="00233752" w:rsidRDefault="00233752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233752" w:rsidRPr="00233752" w:rsidRDefault="00233752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233752">
              <w:rPr>
                <w:rFonts w:ascii="Times New Roman" w:eastAsia="Arial" w:hAnsi="Times New Roman"/>
                <w:bCs/>
                <w:sz w:val="24"/>
                <w:szCs w:val="24"/>
              </w:rPr>
              <w:t>Рынок одного товара. Спрос. Факторы спроса. Предложение. Факторы предложения. Рыночное равновесие. Основные рыночные структуры: совершенная и несовершенная конкуренция. Фондовый рынок. Основы менеджмента и маркетинга. Деньги. Процент. Банковская система. Роль Центрального банка. Основные операции коммерческих банков. Инфляция. Виды, причины и последствия инфляции. Антиинфляционные меры. Основы денежной политики государства.</w:t>
            </w:r>
          </w:p>
        </w:tc>
        <w:tc>
          <w:tcPr>
            <w:tcW w:w="1562" w:type="dxa"/>
            <w:vMerge/>
          </w:tcPr>
          <w:p w:rsidR="00233752" w:rsidRPr="000F2B5A" w:rsidRDefault="00233752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233752" w:rsidRDefault="00233752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752" w:rsidRPr="00C037F9" w:rsidTr="00701CF3">
        <w:trPr>
          <w:gridAfter w:val="1"/>
          <w:wAfter w:w="14" w:type="dxa"/>
          <w:trHeight w:val="495"/>
        </w:trPr>
        <w:tc>
          <w:tcPr>
            <w:tcW w:w="2932" w:type="dxa"/>
            <w:gridSpan w:val="6"/>
            <w:vMerge/>
          </w:tcPr>
          <w:p w:rsidR="00233752" w:rsidRDefault="00233752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233752" w:rsidRPr="00233752" w:rsidRDefault="00233752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33752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 w:rsidRPr="00233752">
              <w:rPr>
                <w:rFonts w:ascii="Times New Roman" w:eastAsia="Calibri" w:hAnsi="Times New Roman"/>
                <w:b/>
                <w:sz w:val="24"/>
                <w:szCs w:val="24"/>
              </w:rPr>
              <w:tab/>
            </w:r>
          </w:p>
          <w:p w:rsidR="00233752" w:rsidRPr="00D256C3" w:rsidRDefault="00233752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3752">
              <w:rPr>
                <w:rFonts w:ascii="Times New Roman" w:eastAsia="Calibri" w:hAnsi="Times New Roman"/>
                <w:sz w:val="24"/>
                <w:szCs w:val="24"/>
              </w:rPr>
              <w:t>Графическое изображение кривой спроса и предложения.</w:t>
            </w:r>
          </w:p>
        </w:tc>
        <w:tc>
          <w:tcPr>
            <w:tcW w:w="1562" w:type="dxa"/>
          </w:tcPr>
          <w:p w:rsidR="00233752" w:rsidRPr="00D256C3" w:rsidRDefault="00233752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33752" w:rsidRPr="00D256C3" w:rsidRDefault="00233752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3"/>
          </w:tcPr>
          <w:p w:rsidR="00233752" w:rsidRDefault="00233752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33752" w:rsidRPr="00C037F9" w:rsidTr="00701CF3">
        <w:trPr>
          <w:gridAfter w:val="1"/>
          <w:wAfter w:w="14" w:type="dxa"/>
          <w:trHeight w:val="318"/>
        </w:trPr>
        <w:tc>
          <w:tcPr>
            <w:tcW w:w="2932" w:type="dxa"/>
            <w:gridSpan w:val="6"/>
            <w:vMerge/>
          </w:tcPr>
          <w:p w:rsidR="00233752" w:rsidRDefault="00233752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233752" w:rsidRPr="00233752" w:rsidRDefault="00233752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375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233752" w:rsidRPr="00233752" w:rsidRDefault="00233752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33752">
              <w:rPr>
                <w:rFonts w:ascii="Times New Roman" w:hAnsi="Times New Roman"/>
                <w:sz w:val="24"/>
                <w:szCs w:val="24"/>
              </w:rPr>
              <w:t>Подготовка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3752">
              <w:rPr>
                <w:rFonts w:ascii="Times New Roman" w:hAnsi="Times New Roman"/>
                <w:sz w:val="24"/>
                <w:szCs w:val="24"/>
              </w:rPr>
              <w:t>на тему «Ценные бумаги. Сертификаты»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ab/>
            </w:r>
          </w:p>
        </w:tc>
        <w:tc>
          <w:tcPr>
            <w:tcW w:w="1562" w:type="dxa"/>
          </w:tcPr>
          <w:p w:rsidR="00233752" w:rsidRPr="00233752" w:rsidRDefault="00640519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</w:tcPr>
          <w:p w:rsidR="00233752" w:rsidRDefault="00233752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04A6" w:rsidRPr="00C037F9" w:rsidTr="00701CF3">
        <w:trPr>
          <w:gridAfter w:val="1"/>
          <w:wAfter w:w="14" w:type="dxa"/>
          <w:trHeight w:val="324"/>
        </w:trPr>
        <w:tc>
          <w:tcPr>
            <w:tcW w:w="2932" w:type="dxa"/>
            <w:gridSpan w:val="6"/>
            <w:vMerge w:val="restart"/>
          </w:tcPr>
          <w:p w:rsidR="008004A6" w:rsidRPr="008004A6" w:rsidRDefault="008004A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04A6">
              <w:rPr>
                <w:rFonts w:ascii="Times New Roman" w:hAnsi="Times New Roman"/>
                <w:iCs/>
                <w:sz w:val="24"/>
                <w:szCs w:val="24"/>
              </w:rPr>
              <w:t>Тема 3.5. Фирма</w:t>
            </w:r>
          </w:p>
        </w:tc>
        <w:tc>
          <w:tcPr>
            <w:tcW w:w="9030" w:type="dxa"/>
            <w:gridSpan w:val="2"/>
          </w:tcPr>
          <w:p w:rsidR="008004A6" w:rsidRPr="00233752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04A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8004A6" w:rsidRP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04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04A6" w:rsidRPr="00C037F9" w:rsidTr="00701CF3">
        <w:trPr>
          <w:gridAfter w:val="1"/>
          <w:wAfter w:w="14" w:type="dxa"/>
          <w:trHeight w:val="825"/>
        </w:trPr>
        <w:tc>
          <w:tcPr>
            <w:tcW w:w="2932" w:type="dxa"/>
            <w:gridSpan w:val="6"/>
            <w:vMerge/>
          </w:tcPr>
          <w:p w:rsidR="008004A6" w:rsidRPr="008004A6" w:rsidRDefault="008004A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04A6">
              <w:rPr>
                <w:rFonts w:ascii="Times New Roman" w:hAnsi="Times New Roman"/>
                <w:sz w:val="24"/>
                <w:szCs w:val="24"/>
              </w:rPr>
              <w:t>Роль фирм в экономике. Издержки, выручка, прибыль. Производительность труда. Основные организационные формы бизнеса в России. Основные источники финансирования бизнеса. Акции и облигации.</w:t>
            </w:r>
          </w:p>
        </w:tc>
        <w:tc>
          <w:tcPr>
            <w:tcW w:w="1562" w:type="dxa"/>
            <w:vMerge/>
          </w:tcPr>
          <w:p w:rsidR="008004A6" w:rsidRPr="00233752" w:rsidRDefault="008004A6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04A6" w:rsidRPr="00C037F9" w:rsidTr="00701CF3">
        <w:trPr>
          <w:gridAfter w:val="1"/>
          <w:wAfter w:w="14" w:type="dxa"/>
          <w:trHeight w:val="540"/>
        </w:trPr>
        <w:tc>
          <w:tcPr>
            <w:tcW w:w="2932" w:type="dxa"/>
            <w:gridSpan w:val="6"/>
            <w:vMerge/>
          </w:tcPr>
          <w:p w:rsidR="008004A6" w:rsidRPr="008004A6" w:rsidRDefault="008004A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04A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4A6">
              <w:rPr>
                <w:rFonts w:ascii="Times New Roman" w:hAnsi="Times New Roman"/>
                <w:sz w:val="24"/>
                <w:szCs w:val="24"/>
              </w:rPr>
              <w:t>Составление таблицы: Характеристика организационно-правовых форм предприятий</w:t>
            </w:r>
          </w:p>
        </w:tc>
        <w:tc>
          <w:tcPr>
            <w:tcW w:w="1562" w:type="dxa"/>
          </w:tcPr>
          <w:p w:rsidR="008004A6" w:rsidRPr="00233752" w:rsidRDefault="008004A6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</w:tcPr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04A6" w:rsidRPr="00C037F9" w:rsidTr="00701CF3">
        <w:trPr>
          <w:gridAfter w:val="1"/>
          <w:wAfter w:w="14" w:type="dxa"/>
          <w:trHeight w:val="285"/>
        </w:trPr>
        <w:tc>
          <w:tcPr>
            <w:tcW w:w="2932" w:type="dxa"/>
            <w:gridSpan w:val="6"/>
            <w:vMerge w:val="restart"/>
          </w:tcPr>
          <w:p w:rsidR="008004A6" w:rsidRPr="008004A6" w:rsidRDefault="008004A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004A6">
              <w:rPr>
                <w:rFonts w:ascii="Times New Roman" w:hAnsi="Times New Roman"/>
                <w:iCs/>
                <w:sz w:val="24"/>
                <w:szCs w:val="24"/>
              </w:rPr>
              <w:t>Тема 3.6. Роль государства в экономике</w:t>
            </w:r>
          </w:p>
        </w:tc>
        <w:tc>
          <w:tcPr>
            <w:tcW w:w="9030" w:type="dxa"/>
            <w:gridSpan w:val="2"/>
          </w:tcPr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04A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8004A6" w:rsidRP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04A6" w:rsidRPr="00C037F9" w:rsidTr="00701CF3">
        <w:trPr>
          <w:gridAfter w:val="1"/>
          <w:wAfter w:w="14" w:type="dxa"/>
          <w:trHeight w:val="1035"/>
        </w:trPr>
        <w:tc>
          <w:tcPr>
            <w:tcW w:w="2932" w:type="dxa"/>
            <w:gridSpan w:val="6"/>
            <w:vMerge/>
          </w:tcPr>
          <w:p w:rsidR="008004A6" w:rsidRPr="008004A6" w:rsidRDefault="008004A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04A6">
              <w:rPr>
                <w:rFonts w:ascii="Times New Roman" w:hAnsi="Times New Roman"/>
                <w:bCs/>
                <w:sz w:val="24"/>
                <w:szCs w:val="24"/>
              </w:rPr>
              <w:t>Функции государства в экономике. Понятие ВВП и его структура. Экономический рост и развитие. Экономические циклы. Виды налогов. Государственные расходы. Государственный бюджет. Государственный долг. Основы налоговой политики государства.</w:t>
            </w:r>
          </w:p>
        </w:tc>
        <w:tc>
          <w:tcPr>
            <w:tcW w:w="1562" w:type="dxa"/>
            <w:vMerge/>
          </w:tcPr>
          <w:p w:rsidR="008004A6" w:rsidRDefault="008004A6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04A6" w:rsidRPr="00C037F9" w:rsidTr="00701CF3">
        <w:trPr>
          <w:gridAfter w:val="1"/>
          <w:wAfter w:w="14" w:type="dxa"/>
          <w:trHeight w:val="510"/>
        </w:trPr>
        <w:tc>
          <w:tcPr>
            <w:tcW w:w="2932" w:type="dxa"/>
            <w:gridSpan w:val="6"/>
            <w:vMerge/>
          </w:tcPr>
          <w:p w:rsidR="008004A6" w:rsidRPr="008004A6" w:rsidRDefault="008004A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004A6" w:rsidRPr="008004A6" w:rsidRDefault="00E613D9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№2</w:t>
            </w:r>
          </w:p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04A6">
              <w:rPr>
                <w:rFonts w:ascii="Times New Roman" w:hAnsi="Times New Roman"/>
                <w:sz w:val="24"/>
                <w:szCs w:val="24"/>
              </w:rPr>
              <w:t>Решение задач по расчету макроэкономических показателей.</w:t>
            </w:r>
          </w:p>
        </w:tc>
        <w:tc>
          <w:tcPr>
            <w:tcW w:w="1562" w:type="dxa"/>
          </w:tcPr>
          <w:p w:rsidR="008004A6" w:rsidRP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</w:tcPr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004A6" w:rsidRPr="00C037F9" w:rsidTr="00701CF3">
        <w:trPr>
          <w:gridAfter w:val="1"/>
          <w:wAfter w:w="14" w:type="dxa"/>
          <w:trHeight w:val="303"/>
        </w:trPr>
        <w:tc>
          <w:tcPr>
            <w:tcW w:w="2932" w:type="dxa"/>
            <w:gridSpan w:val="6"/>
            <w:vMerge/>
          </w:tcPr>
          <w:p w:rsidR="008004A6" w:rsidRPr="008004A6" w:rsidRDefault="008004A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04A6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Подготовка сообщений на темы: «Виды налогов»; «Фондовый рынок»</w:t>
            </w:r>
          </w:p>
        </w:tc>
        <w:tc>
          <w:tcPr>
            <w:tcW w:w="1562" w:type="dxa"/>
          </w:tcPr>
          <w:p w:rsidR="008004A6" w:rsidRPr="008004A6" w:rsidRDefault="00640519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</w:tcPr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04A6" w:rsidRPr="00C037F9" w:rsidTr="00701CF3">
        <w:trPr>
          <w:gridAfter w:val="1"/>
          <w:wAfter w:w="14" w:type="dxa"/>
          <w:trHeight w:val="273"/>
        </w:trPr>
        <w:tc>
          <w:tcPr>
            <w:tcW w:w="2932" w:type="dxa"/>
            <w:gridSpan w:val="6"/>
            <w:vMerge w:val="restart"/>
          </w:tcPr>
          <w:p w:rsidR="008004A6" w:rsidRPr="008004A6" w:rsidRDefault="008004A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004A6">
              <w:rPr>
                <w:rFonts w:ascii="Times New Roman" w:hAnsi="Times New Roman"/>
                <w:iCs/>
                <w:sz w:val="24"/>
                <w:szCs w:val="24"/>
              </w:rPr>
              <w:t>Тема 3.7.  Рынок труда</w:t>
            </w:r>
          </w:p>
        </w:tc>
        <w:tc>
          <w:tcPr>
            <w:tcW w:w="9030" w:type="dxa"/>
            <w:gridSpan w:val="2"/>
          </w:tcPr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04A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8004A6" w:rsidRP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8004A6" w:rsidRPr="00C037F9" w:rsidTr="00701CF3">
        <w:trPr>
          <w:gridAfter w:val="1"/>
          <w:wAfter w:w="14" w:type="dxa"/>
          <w:trHeight w:val="855"/>
        </w:trPr>
        <w:tc>
          <w:tcPr>
            <w:tcW w:w="2932" w:type="dxa"/>
            <w:gridSpan w:val="6"/>
            <w:vMerge/>
          </w:tcPr>
          <w:p w:rsidR="008004A6" w:rsidRPr="008004A6" w:rsidRDefault="008004A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Понятие рынок труда.</w:t>
            </w:r>
            <w:r w:rsidR="00A115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414F">
              <w:rPr>
                <w:rFonts w:ascii="Times New Roman" w:hAnsi="Times New Roman"/>
                <w:sz w:val="24"/>
                <w:szCs w:val="24"/>
              </w:rPr>
              <w:t>Спрос на труд и его факторы. Предложение труда. Факторы предложения труда.</w:t>
            </w:r>
            <w:r w:rsidR="00A115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414F">
              <w:rPr>
                <w:rFonts w:ascii="Times New Roman" w:hAnsi="Times New Roman"/>
                <w:sz w:val="24"/>
                <w:szCs w:val="24"/>
              </w:rPr>
              <w:t xml:space="preserve">Роль профсоюзов и государства на рынках труда. </w:t>
            </w:r>
            <w:r w:rsidR="00A115A4">
              <w:rPr>
                <w:rFonts w:ascii="Times New Roman" w:hAnsi="Times New Roman"/>
                <w:sz w:val="24"/>
                <w:szCs w:val="24"/>
              </w:rPr>
              <w:t xml:space="preserve">Правовые особенности трудоустройства. </w:t>
            </w:r>
            <w:r w:rsidRPr="0037414F">
              <w:rPr>
                <w:rFonts w:ascii="Times New Roman" w:hAnsi="Times New Roman"/>
                <w:sz w:val="24"/>
                <w:szCs w:val="24"/>
              </w:rPr>
              <w:t>Человеческий капитал. Рациональный потребитель. Защита прав потребителя. Основные доходы и расходы семьи. Реальный и номинальный доход. Сбережения.</w:t>
            </w:r>
          </w:p>
        </w:tc>
        <w:tc>
          <w:tcPr>
            <w:tcW w:w="1562" w:type="dxa"/>
            <w:vMerge/>
          </w:tcPr>
          <w:p w:rsidR="008004A6" w:rsidRPr="008004A6" w:rsidRDefault="008004A6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04A6" w:rsidRPr="00C037F9" w:rsidTr="00FF10C2">
        <w:trPr>
          <w:gridAfter w:val="1"/>
          <w:wAfter w:w="14" w:type="dxa"/>
          <w:trHeight w:val="1728"/>
        </w:trPr>
        <w:tc>
          <w:tcPr>
            <w:tcW w:w="2932" w:type="dxa"/>
            <w:gridSpan w:val="6"/>
            <w:vMerge/>
          </w:tcPr>
          <w:p w:rsidR="008004A6" w:rsidRPr="008004A6" w:rsidRDefault="008004A6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vMerge w:val="restart"/>
          </w:tcPr>
          <w:p w:rsidR="008004A6" w:rsidRPr="008004A6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04A6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A115A4" w:rsidRDefault="008004A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4A6">
              <w:rPr>
                <w:rFonts w:ascii="Times New Roman" w:hAnsi="Times New Roman"/>
                <w:sz w:val="24"/>
                <w:szCs w:val="24"/>
              </w:rPr>
              <w:t>Подготовка сообщений на темы: «Структурная безработица», «Фрикционная безработица»</w:t>
            </w:r>
          </w:p>
          <w:p w:rsidR="00A115A4" w:rsidRPr="0037414F" w:rsidRDefault="00A115A4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заявлений, связанных с трудоустройством (о принятии на работу, об увольнении, на отпуск)</w:t>
            </w:r>
            <w:bookmarkStart w:id="0" w:name="_GoBack"/>
            <w:bookmarkEnd w:id="0"/>
          </w:p>
        </w:tc>
        <w:tc>
          <w:tcPr>
            <w:tcW w:w="1562" w:type="dxa"/>
            <w:vMerge w:val="restart"/>
          </w:tcPr>
          <w:p w:rsidR="008004A6" w:rsidRPr="008004A6" w:rsidRDefault="008004A6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vMerge w:val="restart"/>
          </w:tcPr>
          <w:p w:rsidR="008004A6" w:rsidRDefault="008004A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94D" w:rsidRPr="00C037F9" w:rsidTr="00FF10C2">
        <w:trPr>
          <w:gridAfter w:val="1"/>
          <w:wAfter w:w="14" w:type="dxa"/>
          <w:trHeight w:val="276"/>
        </w:trPr>
        <w:tc>
          <w:tcPr>
            <w:tcW w:w="2932" w:type="dxa"/>
            <w:gridSpan w:val="6"/>
            <w:vMerge w:val="restart"/>
          </w:tcPr>
          <w:p w:rsidR="0008794D" w:rsidRPr="008004A6" w:rsidRDefault="0008794D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Тема 3.8</w:t>
            </w:r>
            <w:r w:rsidRPr="0008794D">
              <w:rPr>
                <w:rFonts w:ascii="Times New Roman" w:hAnsi="Times New Roman"/>
                <w:iCs/>
                <w:sz w:val="24"/>
                <w:szCs w:val="24"/>
              </w:rPr>
              <w:t>. Основные проблемы экономики России</w:t>
            </w:r>
          </w:p>
        </w:tc>
        <w:tc>
          <w:tcPr>
            <w:tcW w:w="9030" w:type="dxa"/>
            <w:gridSpan w:val="2"/>
            <w:vMerge/>
          </w:tcPr>
          <w:p w:rsidR="0008794D" w:rsidRPr="008004A6" w:rsidRDefault="0008794D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08794D" w:rsidRPr="008004A6" w:rsidRDefault="0008794D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08794D" w:rsidRDefault="0008794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94D" w:rsidRPr="00C037F9" w:rsidTr="00701CF3">
        <w:trPr>
          <w:gridAfter w:val="1"/>
          <w:wAfter w:w="14" w:type="dxa"/>
          <w:trHeight w:val="240"/>
        </w:trPr>
        <w:tc>
          <w:tcPr>
            <w:tcW w:w="2932" w:type="dxa"/>
            <w:gridSpan w:val="6"/>
            <w:vMerge/>
          </w:tcPr>
          <w:p w:rsidR="0008794D" w:rsidRPr="008004A6" w:rsidRDefault="0008794D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08794D" w:rsidRPr="008004A6" w:rsidRDefault="0008794D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14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08794D" w:rsidRPr="0008794D" w:rsidRDefault="0008794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9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08794D" w:rsidRDefault="0008794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94D" w:rsidRDefault="0008794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94D" w:rsidRDefault="0008794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8794D" w:rsidRPr="00C037F9" w:rsidTr="00701CF3">
        <w:trPr>
          <w:gridAfter w:val="1"/>
          <w:wAfter w:w="14" w:type="dxa"/>
          <w:trHeight w:val="1065"/>
        </w:trPr>
        <w:tc>
          <w:tcPr>
            <w:tcW w:w="2932" w:type="dxa"/>
            <w:gridSpan w:val="6"/>
            <w:vMerge/>
          </w:tcPr>
          <w:p w:rsidR="0008794D" w:rsidRPr="008004A6" w:rsidRDefault="0008794D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08794D" w:rsidRPr="0008794D" w:rsidRDefault="0008794D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794D">
              <w:rPr>
                <w:rFonts w:ascii="Times New Roman" w:hAnsi="Times New Roman"/>
                <w:bCs/>
                <w:sz w:val="24"/>
                <w:szCs w:val="24"/>
              </w:rPr>
              <w:t>Становление современной рыночной экономики России. Особенности современной экономики России, ее экономические институты. Основные проблемы экономики Росс</w:t>
            </w:r>
            <w:proofErr w:type="gramStart"/>
            <w:r w:rsidRPr="0008794D">
              <w:rPr>
                <w:rFonts w:ascii="Times New Roman" w:hAnsi="Times New Roman"/>
                <w:bCs/>
                <w:sz w:val="24"/>
                <w:szCs w:val="24"/>
              </w:rPr>
              <w:t>ии и ее</w:t>
            </w:r>
            <w:proofErr w:type="gramEnd"/>
            <w:r w:rsidRPr="0008794D">
              <w:rPr>
                <w:rFonts w:ascii="Times New Roman" w:hAnsi="Times New Roman"/>
                <w:bCs/>
                <w:sz w:val="24"/>
                <w:szCs w:val="24"/>
              </w:rPr>
              <w:t xml:space="preserve"> регионов. Экономическая политика Российской Федерации. Россия в мировой экономике.</w:t>
            </w:r>
          </w:p>
        </w:tc>
        <w:tc>
          <w:tcPr>
            <w:tcW w:w="1562" w:type="dxa"/>
            <w:vMerge/>
          </w:tcPr>
          <w:p w:rsidR="0008794D" w:rsidRPr="008004A6" w:rsidRDefault="0008794D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08794D" w:rsidRDefault="0008794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94D" w:rsidRPr="00C037F9" w:rsidTr="00701CF3">
        <w:trPr>
          <w:gridAfter w:val="1"/>
          <w:wAfter w:w="14" w:type="dxa"/>
          <w:trHeight w:val="576"/>
        </w:trPr>
        <w:tc>
          <w:tcPr>
            <w:tcW w:w="2932" w:type="dxa"/>
            <w:gridSpan w:val="6"/>
            <w:vMerge/>
          </w:tcPr>
          <w:p w:rsidR="0008794D" w:rsidRPr="008004A6" w:rsidRDefault="0008794D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08794D" w:rsidRPr="0008794D" w:rsidRDefault="0008794D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794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работа.</w:t>
            </w:r>
          </w:p>
          <w:p w:rsidR="0008794D" w:rsidRPr="0008794D" w:rsidRDefault="0008794D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8794D">
              <w:rPr>
                <w:rFonts w:ascii="Times New Roman" w:hAnsi="Times New Roman"/>
                <w:sz w:val="24"/>
                <w:szCs w:val="24"/>
              </w:rPr>
              <w:t>Подготовка презентации на тему «Европейский союз»</w:t>
            </w:r>
          </w:p>
        </w:tc>
        <w:tc>
          <w:tcPr>
            <w:tcW w:w="1562" w:type="dxa"/>
          </w:tcPr>
          <w:p w:rsidR="0008794D" w:rsidRPr="008004A6" w:rsidRDefault="0008794D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shd w:val="clear" w:color="auto" w:fill="D9D9D9" w:themeFill="background1" w:themeFillShade="D9"/>
          </w:tcPr>
          <w:p w:rsidR="0008794D" w:rsidRDefault="0008794D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3D9" w:rsidRPr="00C037F9" w:rsidTr="00701CF3">
        <w:trPr>
          <w:gridAfter w:val="1"/>
          <w:wAfter w:w="14" w:type="dxa"/>
          <w:trHeight w:val="198"/>
        </w:trPr>
        <w:tc>
          <w:tcPr>
            <w:tcW w:w="2925" w:type="dxa"/>
            <w:gridSpan w:val="5"/>
            <w:vMerge w:val="restart"/>
          </w:tcPr>
          <w:p w:rsid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Тема 3.9</w:t>
            </w:r>
            <w:r w:rsidRPr="00E613D9">
              <w:rPr>
                <w:rFonts w:ascii="Times New Roman" w:hAnsi="Times New Roman"/>
                <w:iCs/>
                <w:sz w:val="24"/>
                <w:szCs w:val="24"/>
              </w:rPr>
              <w:t>. Элементы международной экономики</w:t>
            </w:r>
          </w:p>
        </w:tc>
        <w:tc>
          <w:tcPr>
            <w:tcW w:w="9030" w:type="dxa"/>
            <w:gridSpan w:val="2"/>
          </w:tcPr>
          <w:p w:rsid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3D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E613D9" w:rsidRDefault="00E613D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E613D9" w:rsidRDefault="00E613D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13D9" w:rsidRPr="00C037F9" w:rsidTr="00701CF3">
        <w:trPr>
          <w:gridAfter w:val="1"/>
          <w:wAfter w:w="14" w:type="dxa"/>
          <w:trHeight w:val="540"/>
        </w:trPr>
        <w:tc>
          <w:tcPr>
            <w:tcW w:w="2925" w:type="dxa"/>
            <w:gridSpan w:val="5"/>
            <w:vMerge/>
          </w:tcPr>
          <w:p w:rsidR="00E613D9" w:rsidRP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3D9">
              <w:rPr>
                <w:rFonts w:ascii="Times New Roman" w:hAnsi="Times New Roman"/>
                <w:sz w:val="24"/>
                <w:szCs w:val="24"/>
              </w:rPr>
              <w:t>Международная экономика.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13D9">
              <w:rPr>
                <w:rFonts w:ascii="Times New Roman" w:hAnsi="Times New Roman"/>
                <w:sz w:val="24"/>
                <w:szCs w:val="24"/>
              </w:rPr>
              <w:t>Организация международной торговли. Государственная политика в области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13D9">
              <w:rPr>
                <w:rFonts w:ascii="Times New Roman" w:hAnsi="Times New Roman"/>
                <w:sz w:val="24"/>
                <w:szCs w:val="24"/>
              </w:rPr>
              <w:t>международной торговли. Глобальные экономические проблемы.</w:t>
            </w:r>
          </w:p>
        </w:tc>
        <w:tc>
          <w:tcPr>
            <w:tcW w:w="1575" w:type="dxa"/>
            <w:gridSpan w:val="3"/>
            <w:vMerge/>
          </w:tcPr>
          <w:p w:rsid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3D9" w:rsidRPr="00C037F9" w:rsidTr="00701CF3">
        <w:trPr>
          <w:gridAfter w:val="1"/>
          <w:wAfter w:w="14" w:type="dxa"/>
          <w:trHeight w:val="237"/>
        </w:trPr>
        <w:tc>
          <w:tcPr>
            <w:tcW w:w="2925" w:type="dxa"/>
            <w:gridSpan w:val="5"/>
            <w:vMerge/>
          </w:tcPr>
          <w:p w:rsidR="00E613D9" w:rsidRP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E613D9" w:rsidRP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3D9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№2. «Экономика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E613D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75" w:type="dxa"/>
            <w:gridSpan w:val="3"/>
          </w:tcPr>
          <w:p w:rsidR="00E613D9" w:rsidRDefault="00E613D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</w:tcPr>
          <w:p w:rsidR="00E613D9" w:rsidRDefault="00E613D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13D9" w:rsidRPr="00C037F9" w:rsidTr="00701CF3">
        <w:trPr>
          <w:gridAfter w:val="1"/>
          <w:wAfter w:w="14" w:type="dxa"/>
          <w:trHeight w:val="300"/>
        </w:trPr>
        <w:tc>
          <w:tcPr>
            <w:tcW w:w="2925" w:type="dxa"/>
            <w:gridSpan w:val="5"/>
            <w:vMerge/>
          </w:tcPr>
          <w:p w:rsidR="00E613D9" w:rsidRP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E613D9" w:rsidRPr="00E613D9" w:rsidRDefault="00E613D9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13D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E613D9" w:rsidRPr="00E613D9" w:rsidRDefault="00E613D9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3D9">
              <w:rPr>
                <w:rFonts w:ascii="Times New Roman" w:hAnsi="Times New Roman"/>
                <w:sz w:val="24"/>
                <w:szCs w:val="24"/>
              </w:rPr>
              <w:t>Подготовка презентаций на темы: «Всемирная торговая организация», «Организация объединённых наций»</w:t>
            </w:r>
          </w:p>
        </w:tc>
        <w:tc>
          <w:tcPr>
            <w:tcW w:w="1575" w:type="dxa"/>
            <w:gridSpan w:val="3"/>
          </w:tcPr>
          <w:p w:rsid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13D9" w:rsidRPr="00E613D9" w:rsidRDefault="00E613D9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613D9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</w:tcPr>
          <w:p w:rsidR="00E613D9" w:rsidRDefault="00E613D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3D9" w:rsidRPr="00C037F9" w:rsidTr="00701CF3">
        <w:trPr>
          <w:gridAfter w:val="1"/>
          <w:wAfter w:w="14" w:type="dxa"/>
          <w:trHeight w:val="300"/>
        </w:trPr>
        <w:tc>
          <w:tcPr>
            <w:tcW w:w="11955" w:type="dxa"/>
            <w:gridSpan w:val="7"/>
          </w:tcPr>
          <w:p w:rsidR="00E613D9" w:rsidRPr="00E613D9" w:rsidRDefault="00E613D9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13D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 Социальные отношения</w:t>
            </w:r>
          </w:p>
        </w:tc>
        <w:tc>
          <w:tcPr>
            <w:tcW w:w="1575" w:type="dxa"/>
            <w:gridSpan w:val="3"/>
          </w:tcPr>
          <w:p w:rsidR="00E613D9" w:rsidRPr="00A973EC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A973EC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64051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973EC">
              <w:rPr>
                <w:rFonts w:ascii="Times New Roman" w:hAnsi="Times New Roman"/>
                <w:b/>
                <w:sz w:val="24"/>
                <w:szCs w:val="24"/>
              </w:rPr>
              <w:t>,5)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E613D9" w:rsidRDefault="00E613D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701CF3">
        <w:trPr>
          <w:gridAfter w:val="1"/>
          <w:wAfter w:w="14" w:type="dxa"/>
          <w:trHeight w:val="255"/>
        </w:trPr>
        <w:tc>
          <w:tcPr>
            <w:tcW w:w="2932" w:type="dxa"/>
            <w:gridSpan w:val="6"/>
            <w:vMerge w:val="restart"/>
          </w:tcPr>
          <w:p w:rsidR="00B82841" w:rsidRDefault="00E613D9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 xml:space="preserve">Тема 4.1. </w:t>
            </w:r>
            <w:r w:rsidRPr="0037414F">
              <w:rPr>
                <w:rFonts w:ascii="Times New Roman" w:hAnsi="Times New Roman"/>
                <w:iCs/>
                <w:sz w:val="24"/>
                <w:szCs w:val="24"/>
              </w:rPr>
              <w:t>Социальная стратификация</w:t>
            </w:r>
          </w:p>
        </w:tc>
        <w:tc>
          <w:tcPr>
            <w:tcW w:w="9030" w:type="dxa"/>
            <w:gridSpan w:val="2"/>
          </w:tcPr>
          <w:p w:rsidR="00B82841" w:rsidRPr="000F2B5A" w:rsidRDefault="00B82841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B82841" w:rsidRPr="00F057D3" w:rsidRDefault="00D256C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B82841" w:rsidRDefault="00B8284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2841" w:rsidRDefault="00D256C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256C3" w:rsidRPr="00C037F9" w:rsidTr="00701CF3">
        <w:trPr>
          <w:gridAfter w:val="1"/>
          <w:wAfter w:w="14" w:type="dxa"/>
          <w:trHeight w:val="486"/>
        </w:trPr>
        <w:tc>
          <w:tcPr>
            <w:tcW w:w="2932" w:type="dxa"/>
            <w:gridSpan w:val="6"/>
            <w:vMerge/>
          </w:tcPr>
          <w:p w:rsidR="00D256C3" w:rsidRDefault="00D256C3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D256C3" w:rsidRPr="000668B6" w:rsidRDefault="00E613D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Социальные отношения. Понятие о социальных общностях и группах. Понятие социальная стратификация. Социальная мобильность</w:t>
            </w:r>
          </w:p>
        </w:tc>
        <w:tc>
          <w:tcPr>
            <w:tcW w:w="1562" w:type="dxa"/>
            <w:vMerge/>
          </w:tcPr>
          <w:p w:rsidR="00D256C3" w:rsidRDefault="00D256C3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D256C3" w:rsidRDefault="00D256C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701CF3">
        <w:trPr>
          <w:gridAfter w:val="1"/>
          <w:wAfter w:w="14" w:type="dxa"/>
          <w:trHeight w:val="255"/>
        </w:trPr>
        <w:tc>
          <w:tcPr>
            <w:tcW w:w="2932" w:type="dxa"/>
            <w:gridSpan w:val="6"/>
            <w:vMerge/>
          </w:tcPr>
          <w:p w:rsidR="00B82841" w:rsidRDefault="00B82841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B82841" w:rsidRDefault="00B82841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B82841" w:rsidRPr="00B82841" w:rsidRDefault="00E613D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Написание эссе: «Неравенство такой же закон природы, как и любой другой»</w:t>
            </w:r>
          </w:p>
        </w:tc>
        <w:tc>
          <w:tcPr>
            <w:tcW w:w="1562" w:type="dxa"/>
          </w:tcPr>
          <w:p w:rsidR="00B82841" w:rsidRDefault="00D256C3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shd w:val="clear" w:color="auto" w:fill="D9D9D9" w:themeFill="background1" w:themeFillShade="D9"/>
          </w:tcPr>
          <w:p w:rsidR="00B82841" w:rsidRDefault="00B8284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6C3" w:rsidRPr="00C037F9" w:rsidTr="00701CF3">
        <w:trPr>
          <w:gridAfter w:val="1"/>
          <w:wAfter w:w="14" w:type="dxa"/>
          <w:trHeight w:val="270"/>
        </w:trPr>
        <w:tc>
          <w:tcPr>
            <w:tcW w:w="2932" w:type="dxa"/>
            <w:gridSpan w:val="6"/>
            <w:vMerge w:val="restart"/>
          </w:tcPr>
          <w:p w:rsidR="00D256C3" w:rsidRPr="00F01664" w:rsidRDefault="00E613D9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3D9">
              <w:rPr>
                <w:rFonts w:ascii="Times New Roman" w:hAnsi="Times New Roman"/>
                <w:iCs/>
                <w:sz w:val="24"/>
                <w:szCs w:val="24"/>
              </w:rPr>
              <w:t xml:space="preserve">Тема 4.2. Социальная </w:t>
            </w:r>
            <w:r w:rsidRPr="00E613D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роль</w:t>
            </w:r>
          </w:p>
        </w:tc>
        <w:tc>
          <w:tcPr>
            <w:tcW w:w="9030" w:type="dxa"/>
            <w:gridSpan w:val="2"/>
          </w:tcPr>
          <w:p w:rsidR="00D256C3" w:rsidRPr="00B82841" w:rsidRDefault="00D256C3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D256C3" w:rsidRPr="00483F91" w:rsidRDefault="00D256C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D256C3" w:rsidRDefault="00D256C3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56C3" w:rsidRDefault="00D256C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D256C3" w:rsidRPr="00C037F9" w:rsidTr="00701CF3">
        <w:trPr>
          <w:gridAfter w:val="1"/>
          <w:wAfter w:w="14" w:type="dxa"/>
          <w:trHeight w:val="828"/>
        </w:trPr>
        <w:tc>
          <w:tcPr>
            <w:tcW w:w="2932" w:type="dxa"/>
            <w:gridSpan w:val="6"/>
            <w:vMerge/>
          </w:tcPr>
          <w:p w:rsidR="00D256C3" w:rsidRDefault="00D256C3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D256C3" w:rsidRPr="00C5130C" w:rsidRDefault="00E613D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Социальная роль. Многообразие социальных ролей в юношеском возрасте. Социальные роли человека в семье и трудовом коллективе. Социальный статус и престиж. Престижность профессиональной деятельности.</w:t>
            </w:r>
          </w:p>
        </w:tc>
        <w:tc>
          <w:tcPr>
            <w:tcW w:w="1562" w:type="dxa"/>
            <w:vMerge/>
          </w:tcPr>
          <w:p w:rsidR="00D256C3" w:rsidRDefault="00D256C3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D256C3" w:rsidRDefault="00D256C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56C3" w:rsidRPr="00C037F9" w:rsidTr="00701CF3">
        <w:trPr>
          <w:gridAfter w:val="1"/>
          <w:wAfter w:w="14" w:type="dxa"/>
          <w:trHeight w:val="586"/>
        </w:trPr>
        <w:tc>
          <w:tcPr>
            <w:tcW w:w="2932" w:type="dxa"/>
            <w:gridSpan w:val="6"/>
            <w:vMerge/>
          </w:tcPr>
          <w:p w:rsidR="00D256C3" w:rsidRDefault="00D256C3" w:rsidP="00701CF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</w:tcPr>
          <w:p w:rsidR="00D256C3" w:rsidRDefault="00D256C3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D256C3" w:rsidRPr="00F01664" w:rsidRDefault="00E613D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E613D9">
              <w:rPr>
                <w:rFonts w:ascii="Times New Roman" w:eastAsia="Arial" w:hAnsi="Times New Roman"/>
                <w:sz w:val="24"/>
                <w:szCs w:val="24"/>
              </w:rPr>
              <w:t>Составление схемы: «Социальные роли человека в семье и трудовом коллективе».</w:t>
            </w:r>
          </w:p>
        </w:tc>
        <w:tc>
          <w:tcPr>
            <w:tcW w:w="1562" w:type="dxa"/>
          </w:tcPr>
          <w:p w:rsidR="00D256C3" w:rsidRDefault="00D256C3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  <w:p w:rsidR="00D256C3" w:rsidRDefault="00D256C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shd w:val="clear" w:color="auto" w:fill="D9D9D9" w:themeFill="background1" w:themeFillShade="D9"/>
          </w:tcPr>
          <w:p w:rsidR="00D256C3" w:rsidRDefault="00D256C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9C9" w:rsidRPr="00C037F9" w:rsidTr="00701CF3">
        <w:trPr>
          <w:gridAfter w:val="1"/>
          <w:wAfter w:w="14" w:type="dxa"/>
          <w:trHeight w:val="252"/>
        </w:trPr>
        <w:tc>
          <w:tcPr>
            <w:tcW w:w="2910" w:type="dxa"/>
            <w:gridSpan w:val="4"/>
            <w:vMerge w:val="restart"/>
          </w:tcPr>
          <w:p w:rsidR="007809C9" w:rsidRPr="00D256C3" w:rsidRDefault="00A973EC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4F">
              <w:rPr>
                <w:rFonts w:ascii="Times New Roman" w:hAnsi="Times New Roman"/>
                <w:bCs/>
                <w:sz w:val="24"/>
                <w:szCs w:val="24"/>
              </w:rPr>
              <w:t xml:space="preserve">Тема 4.3. </w:t>
            </w:r>
            <w:r w:rsidRPr="0037414F">
              <w:rPr>
                <w:rFonts w:ascii="Times New Roman" w:hAnsi="Times New Roman"/>
                <w:iCs/>
                <w:sz w:val="24"/>
                <w:szCs w:val="24"/>
              </w:rPr>
              <w:t>Социальные нормы</w:t>
            </w:r>
          </w:p>
        </w:tc>
        <w:tc>
          <w:tcPr>
            <w:tcW w:w="9052" w:type="dxa"/>
            <w:gridSpan w:val="4"/>
          </w:tcPr>
          <w:p w:rsidR="007809C9" w:rsidRPr="00D256C3" w:rsidRDefault="007809C9" w:rsidP="00701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</w:tcPr>
          <w:p w:rsidR="007809C9" w:rsidRPr="007809C9" w:rsidRDefault="007809C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  <w:vMerge w:val="restart"/>
          </w:tcPr>
          <w:p w:rsidR="007809C9" w:rsidRDefault="007809C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9C9" w:rsidRDefault="007809C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09C9" w:rsidRDefault="007809C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09C9" w:rsidRPr="00C037F9" w:rsidTr="00701CF3">
        <w:trPr>
          <w:gridAfter w:val="1"/>
          <w:wAfter w:w="14" w:type="dxa"/>
          <w:trHeight w:val="1095"/>
        </w:trPr>
        <w:tc>
          <w:tcPr>
            <w:tcW w:w="2910" w:type="dxa"/>
            <w:gridSpan w:val="4"/>
            <w:vMerge/>
          </w:tcPr>
          <w:p w:rsidR="007809C9" w:rsidRPr="007809C9" w:rsidRDefault="007809C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</w:p>
        </w:tc>
        <w:tc>
          <w:tcPr>
            <w:tcW w:w="9052" w:type="dxa"/>
            <w:gridSpan w:val="4"/>
          </w:tcPr>
          <w:p w:rsidR="007809C9" w:rsidRPr="00D256C3" w:rsidRDefault="00A973EC" w:rsidP="00701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Социальный контроль. Виды социальных норм и санкций. Самоконтроль. Девиантное поведение, его формы, проявления. Профилактика негативных форм девиантного поведения среди молодежи. Опасность наркомании, алкоголизма. Социальная и личностная значимость здорового образа жизни.</w:t>
            </w:r>
          </w:p>
        </w:tc>
        <w:tc>
          <w:tcPr>
            <w:tcW w:w="1562" w:type="dxa"/>
            <w:vMerge/>
          </w:tcPr>
          <w:p w:rsidR="007809C9" w:rsidRPr="00D256C3" w:rsidRDefault="007809C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6" w:type="dxa"/>
            <w:gridSpan w:val="3"/>
            <w:vMerge/>
          </w:tcPr>
          <w:p w:rsidR="007809C9" w:rsidRDefault="007809C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9C9" w:rsidRPr="00C037F9" w:rsidTr="00701CF3">
        <w:trPr>
          <w:gridAfter w:val="1"/>
          <w:wAfter w:w="14" w:type="dxa"/>
          <w:trHeight w:val="270"/>
        </w:trPr>
        <w:tc>
          <w:tcPr>
            <w:tcW w:w="2910" w:type="dxa"/>
            <w:gridSpan w:val="4"/>
            <w:vMerge/>
          </w:tcPr>
          <w:p w:rsidR="007809C9" w:rsidRPr="007809C9" w:rsidRDefault="007809C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</w:p>
        </w:tc>
        <w:tc>
          <w:tcPr>
            <w:tcW w:w="9052" w:type="dxa"/>
            <w:gridSpan w:val="4"/>
          </w:tcPr>
          <w:p w:rsidR="00A973EC" w:rsidRDefault="007809C9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</w:t>
            </w:r>
            <w:r w:rsidR="00A973EC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а</w:t>
            </w:r>
          </w:p>
          <w:p w:rsidR="007809C9" w:rsidRPr="00A973EC" w:rsidRDefault="00A973EC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Сообщение на тему «Девиантное поведение подростков. Причины и следствия»</w:t>
            </w:r>
          </w:p>
        </w:tc>
        <w:tc>
          <w:tcPr>
            <w:tcW w:w="1562" w:type="dxa"/>
          </w:tcPr>
          <w:p w:rsidR="007809C9" w:rsidRPr="00E31A45" w:rsidRDefault="007809C9" w:rsidP="00701CF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31A45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3"/>
            <w:shd w:val="clear" w:color="auto" w:fill="D9D9D9" w:themeFill="background1" w:themeFillShade="D9"/>
          </w:tcPr>
          <w:p w:rsidR="007809C9" w:rsidRDefault="007809C9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3EC" w:rsidRPr="00C037F9" w:rsidTr="00701CF3">
        <w:trPr>
          <w:gridAfter w:val="1"/>
          <w:wAfter w:w="14" w:type="dxa"/>
          <w:trHeight w:val="716"/>
        </w:trPr>
        <w:tc>
          <w:tcPr>
            <w:tcW w:w="2910" w:type="dxa"/>
            <w:gridSpan w:val="4"/>
          </w:tcPr>
          <w:p w:rsidR="00A973EC" w:rsidRPr="007809C9" w:rsidRDefault="00A973EC" w:rsidP="00701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iCs/>
                <w:sz w:val="24"/>
                <w:szCs w:val="24"/>
              </w:rPr>
            </w:pPr>
            <w:r w:rsidRPr="0037414F">
              <w:rPr>
                <w:rFonts w:ascii="Times New Roman" w:hAnsi="Times New Roman"/>
                <w:iCs/>
                <w:sz w:val="24"/>
                <w:szCs w:val="24"/>
              </w:rPr>
              <w:t>Тема 4.4. Социальные конфликты</w:t>
            </w:r>
          </w:p>
        </w:tc>
        <w:tc>
          <w:tcPr>
            <w:tcW w:w="9052" w:type="dxa"/>
            <w:gridSpan w:val="4"/>
          </w:tcPr>
          <w:p w:rsidR="00A973EC" w:rsidRDefault="00A973EC" w:rsidP="00701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A973EC" w:rsidRPr="00A973EC" w:rsidRDefault="00A973EC" w:rsidP="00701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Социальный конфликт. Причины и истоки возникновения социальных конфликтов. Пути разрешения социальных конфликтов</w:t>
            </w:r>
          </w:p>
        </w:tc>
        <w:tc>
          <w:tcPr>
            <w:tcW w:w="1562" w:type="dxa"/>
          </w:tcPr>
          <w:p w:rsidR="00A973EC" w:rsidRPr="007809C9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3"/>
          </w:tcPr>
          <w:p w:rsidR="00A973EC" w:rsidRDefault="00A973EC" w:rsidP="00701CF3">
            <w:pPr>
              <w:widowControl w:val="0"/>
              <w:tabs>
                <w:tab w:val="left" w:pos="285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973EC" w:rsidRDefault="00A973EC" w:rsidP="00701CF3">
            <w:pPr>
              <w:widowControl w:val="0"/>
              <w:tabs>
                <w:tab w:val="left" w:pos="285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10A2" w:rsidRPr="00C037F9" w:rsidTr="00701CF3">
        <w:trPr>
          <w:gridAfter w:val="1"/>
          <w:wAfter w:w="14" w:type="dxa"/>
          <w:trHeight w:val="143"/>
        </w:trPr>
        <w:tc>
          <w:tcPr>
            <w:tcW w:w="11955" w:type="dxa"/>
            <w:gridSpan w:val="7"/>
          </w:tcPr>
          <w:p w:rsidR="006C10A2" w:rsidRPr="00C633E1" w:rsidRDefault="00A973EC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4.5</w:t>
            </w:r>
            <w:r w:rsidR="006C10A2" w:rsidRPr="006C10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A973E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A973E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Важнейшие социальные общности и группы</w:t>
            </w:r>
          </w:p>
        </w:tc>
        <w:tc>
          <w:tcPr>
            <w:tcW w:w="1575" w:type="dxa"/>
            <w:gridSpan w:val="3"/>
          </w:tcPr>
          <w:p w:rsidR="006C10A2" w:rsidRPr="006C10A2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6C10A2" w:rsidRPr="00C633E1" w:rsidRDefault="006C10A2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A2" w:rsidRPr="00C037F9" w:rsidTr="00701CF3">
        <w:trPr>
          <w:gridAfter w:val="1"/>
          <w:wAfter w:w="14" w:type="dxa"/>
          <w:trHeight w:val="276"/>
        </w:trPr>
        <w:tc>
          <w:tcPr>
            <w:tcW w:w="2865" w:type="dxa"/>
            <w:gridSpan w:val="3"/>
            <w:vMerge w:val="restart"/>
          </w:tcPr>
          <w:p w:rsidR="006C10A2" w:rsidRPr="006C10A2" w:rsidRDefault="006C10A2" w:rsidP="00701CF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Тема </w:t>
            </w:r>
            <w:r w:rsidR="00A973E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4.5.1.</w:t>
            </w:r>
            <w:r w:rsidR="00A973EC" w:rsidRPr="00A973E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973EC" w:rsidRPr="00A973E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Важнейшие социальные общности и группы</w:t>
            </w:r>
          </w:p>
        </w:tc>
        <w:tc>
          <w:tcPr>
            <w:tcW w:w="9090" w:type="dxa"/>
            <w:gridSpan w:val="4"/>
          </w:tcPr>
          <w:p w:rsidR="006C10A2" w:rsidRPr="006C10A2" w:rsidRDefault="006C10A2" w:rsidP="00701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09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6C10A2" w:rsidRPr="006C10A2" w:rsidRDefault="006C10A2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0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6C10A2" w:rsidRPr="00C633E1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10A2" w:rsidRPr="00C037F9" w:rsidTr="00701CF3">
        <w:trPr>
          <w:gridAfter w:val="1"/>
          <w:wAfter w:w="14" w:type="dxa"/>
          <w:trHeight w:val="721"/>
        </w:trPr>
        <w:tc>
          <w:tcPr>
            <w:tcW w:w="2865" w:type="dxa"/>
            <w:gridSpan w:val="3"/>
            <w:vMerge/>
          </w:tcPr>
          <w:p w:rsidR="006C10A2" w:rsidRPr="006C10A2" w:rsidRDefault="006C10A2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6C10A2" w:rsidRPr="006C10A2" w:rsidRDefault="00A973EC" w:rsidP="00701CF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73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Социальная стратификация в современной России. Особенности социальной стратификации в современной России. Демографические, профессиональные, поселенческие и иные группы.</w:t>
            </w:r>
          </w:p>
        </w:tc>
        <w:tc>
          <w:tcPr>
            <w:tcW w:w="1575" w:type="dxa"/>
            <w:gridSpan w:val="3"/>
            <w:vMerge/>
          </w:tcPr>
          <w:p w:rsidR="006C10A2" w:rsidRDefault="006C10A2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6C10A2" w:rsidRPr="00C633E1" w:rsidRDefault="006C10A2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10A2" w:rsidRPr="00C037F9" w:rsidTr="00701CF3">
        <w:trPr>
          <w:gridAfter w:val="1"/>
          <w:wAfter w:w="14" w:type="dxa"/>
          <w:trHeight w:val="522"/>
        </w:trPr>
        <w:tc>
          <w:tcPr>
            <w:tcW w:w="2865" w:type="dxa"/>
            <w:gridSpan w:val="3"/>
            <w:vMerge/>
          </w:tcPr>
          <w:p w:rsidR="006C10A2" w:rsidRPr="006C10A2" w:rsidRDefault="006C10A2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6C10A2" w:rsidRPr="006C10A2" w:rsidRDefault="006C10A2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10A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6C10A2" w:rsidRPr="006C10A2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«Конституционные принципы национальной политики РФ»</w:t>
            </w:r>
          </w:p>
        </w:tc>
        <w:tc>
          <w:tcPr>
            <w:tcW w:w="1575" w:type="dxa"/>
            <w:gridSpan w:val="3"/>
          </w:tcPr>
          <w:p w:rsidR="006C10A2" w:rsidRPr="006C10A2" w:rsidRDefault="00640519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6C10A2" w:rsidRPr="00C633E1" w:rsidRDefault="006C10A2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3EC" w:rsidRPr="00C037F9" w:rsidTr="00701CF3">
        <w:trPr>
          <w:gridAfter w:val="1"/>
          <w:wAfter w:w="14" w:type="dxa"/>
          <w:trHeight w:val="270"/>
        </w:trPr>
        <w:tc>
          <w:tcPr>
            <w:tcW w:w="2865" w:type="dxa"/>
            <w:gridSpan w:val="3"/>
            <w:vMerge w:val="restart"/>
          </w:tcPr>
          <w:p w:rsidR="00A973EC" w:rsidRPr="006C10A2" w:rsidRDefault="00A973EC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4.5.2. </w:t>
            </w:r>
            <w:r w:rsidRPr="00A973E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973E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Молодежь в современном мире</w:t>
            </w:r>
          </w:p>
        </w:tc>
        <w:tc>
          <w:tcPr>
            <w:tcW w:w="9090" w:type="dxa"/>
            <w:gridSpan w:val="4"/>
          </w:tcPr>
          <w:p w:rsidR="00A973EC" w:rsidRPr="006C10A2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A973EC" w:rsidRPr="005E6C46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973EC" w:rsidRPr="005E6C46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</w:tcPr>
          <w:p w:rsidR="00A973EC" w:rsidRPr="00C633E1" w:rsidRDefault="00E5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973EC" w:rsidRPr="00C633E1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3EC" w:rsidRPr="00C037F9" w:rsidTr="00701CF3">
        <w:trPr>
          <w:gridAfter w:val="1"/>
          <w:wAfter w:w="14" w:type="dxa"/>
          <w:trHeight w:val="603"/>
        </w:trPr>
        <w:tc>
          <w:tcPr>
            <w:tcW w:w="2865" w:type="dxa"/>
            <w:gridSpan w:val="3"/>
            <w:vMerge/>
          </w:tcPr>
          <w:p w:rsidR="00A973EC" w:rsidRPr="005E6C46" w:rsidRDefault="00A973EC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A973EC" w:rsidRPr="005E6C46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Молодежь как социальная группа. Особенности молодежной политики в Российской Федерации.</w:t>
            </w:r>
          </w:p>
        </w:tc>
        <w:tc>
          <w:tcPr>
            <w:tcW w:w="1575" w:type="dxa"/>
            <w:gridSpan w:val="3"/>
            <w:vMerge/>
          </w:tcPr>
          <w:p w:rsidR="00A973EC" w:rsidRPr="006C10A2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A973EC" w:rsidRPr="00C633E1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701CF3">
        <w:trPr>
          <w:gridAfter w:val="1"/>
          <w:wAfter w:w="14" w:type="dxa"/>
          <w:trHeight w:val="255"/>
        </w:trPr>
        <w:tc>
          <w:tcPr>
            <w:tcW w:w="2865" w:type="dxa"/>
            <w:gridSpan w:val="3"/>
            <w:vMerge w:val="restart"/>
          </w:tcPr>
          <w:p w:rsidR="005E6C46" w:rsidRPr="005E6C46" w:rsidRDefault="00A973EC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Тема </w:t>
            </w:r>
            <w:r w:rsidRPr="00A973E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4.5.3. Нации и межнациональные отношения</w:t>
            </w:r>
          </w:p>
        </w:tc>
        <w:tc>
          <w:tcPr>
            <w:tcW w:w="9090" w:type="dxa"/>
            <w:gridSpan w:val="4"/>
          </w:tcPr>
          <w:p w:rsidR="005E6C46" w:rsidRPr="005E6C46" w:rsidRDefault="005E6C4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5E6C46" w:rsidRPr="005E6C46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5E6C46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C46" w:rsidRPr="00C037F9" w:rsidTr="00701CF3">
        <w:trPr>
          <w:gridAfter w:val="1"/>
          <w:wAfter w:w="14" w:type="dxa"/>
          <w:trHeight w:val="844"/>
        </w:trPr>
        <w:tc>
          <w:tcPr>
            <w:tcW w:w="2865" w:type="dxa"/>
            <w:gridSpan w:val="3"/>
            <w:vMerge/>
          </w:tcPr>
          <w:p w:rsidR="005E6C46" w:rsidRPr="005E6C46" w:rsidRDefault="005E6C46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5E6C46" w:rsidRPr="005E6C46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Этнические общности. Межнациональные отношения, </w:t>
            </w:r>
            <w:proofErr w:type="spellStart"/>
            <w:r w:rsidRPr="00A973EC">
              <w:rPr>
                <w:rFonts w:ascii="Times New Roman" w:hAnsi="Times New Roman"/>
                <w:color w:val="000000"/>
                <w:sz w:val="24"/>
                <w:szCs w:val="24"/>
              </w:rPr>
              <w:t>этносоциальные</w:t>
            </w:r>
            <w:proofErr w:type="spellEnd"/>
            <w:r w:rsidRPr="00A973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конфликты, пути их разрешения. Конституционные принципы национальной политики в Российской Федерации.</w:t>
            </w:r>
          </w:p>
        </w:tc>
        <w:tc>
          <w:tcPr>
            <w:tcW w:w="1575" w:type="dxa"/>
            <w:gridSpan w:val="3"/>
            <w:vMerge/>
          </w:tcPr>
          <w:p w:rsidR="005E6C46" w:rsidRPr="005E6C46" w:rsidRDefault="005E6C46" w:rsidP="00701CF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5E6C46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701CF3">
        <w:trPr>
          <w:gridAfter w:val="1"/>
          <w:wAfter w:w="14" w:type="dxa"/>
          <w:trHeight w:val="545"/>
        </w:trPr>
        <w:tc>
          <w:tcPr>
            <w:tcW w:w="2865" w:type="dxa"/>
            <w:gridSpan w:val="3"/>
            <w:vMerge/>
          </w:tcPr>
          <w:p w:rsidR="005E6C46" w:rsidRPr="005E6C46" w:rsidRDefault="005E6C46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5E6C46" w:rsidRPr="005E6C46" w:rsidRDefault="005E6C4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работа </w:t>
            </w:r>
          </w:p>
          <w:p w:rsidR="005E6C46" w:rsidRPr="005E6C46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Подготовка доклада на тему «Россия – многонациональное государство»</w:t>
            </w:r>
          </w:p>
        </w:tc>
        <w:tc>
          <w:tcPr>
            <w:tcW w:w="1575" w:type="dxa"/>
            <w:gridSpan w:val="3"/>
          </w:tcPr>
          <w:p w:rsidR="005E6C46" w:rsidRPr="005E6C46" w:rsidRDefault="00640519" w:rsidP="00701CF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5E6C46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3EC" w:rsidRPr="00C037F9" w:rsidTr="00701CF3">
        <w:trPr>
          <w:gridAfter w:val="1"/>
          <w:wAfter w:w="14" w:type="dxa"/>
          <w:trHeight w:val="300"/>
        </w:trPr>
        <w:tc>
          <w:tcPr>
            <w:tcW w:w="2865" w:type="dxa"/>
            <w:gridSpan w:val="3"/>
            <w:vMerge w:val="restart"/>
          </w:tcPr>
          <w:p w:rsidR="00A973EC" w:rsidRPr="005E6C46" w:rsidRDefault="00A973EC" w:rsidP="00701CF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Тема 4.5.4. </w:t>
            </w:r>
            <w:r w:rsidRPr="00A973E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Семья как малая социальная группа</w:t>
            </w:r>
          </w:p>
        </w:tc>
        <w:tc>
          <w:tcPr>
            <w:tcW w:w="9090" w:type="dxa"/>
            <w:gridSpan w:val="4"/>
          </w:tcPr>
          <w:p w:rsidR="00A973EC" w:rsidRPr="005E6C46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A973EC" w:rsidRPr="00A973EC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A973EC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73EC" w:rsidRPr="00C037F9" w:rsidTr="00701CF3">
        <w:trPr>
          <w:gridAfter w:val="1"/>
          <w:wAfter w:w="14" w:type="dxa"/>
          <w:trHeight w:val="240"/>
        </w:trPr>
        <w:tc>
          <w:tcPr>
            <w:tcW w:w="2865" w:type="dxa"/>
            <w:gridSpan w:val="3"/>
            <w:vMerge/>
          </w:tcPr>
          <w:p w:rsidR="00A973EC" w:rsidRPr="00A973EC" w:rsidRDefault="00A973EC" w:rsidP="00701CF3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A973EC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Семья и брак. Современная демографическая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A973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ситуация в Российской Федерации. </w:t>
            </w:r>
            <w:r w:rsidRPr="00A973E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Семейное право и семейные правоотношения. Понятие семейных правоотношений. Порядок, условия заключения и расторжения брака. Права и обязанности супругов. Брачный договор. Правовые отношения родителей и детей. Опека и попечительство.</w:t>
            </w:r>
          </w:p>
        </w:tc>
        <w:tc>
          <w:tcPr>
            <w:tcW w:w="1575" w:type="dxa"/>
            <w:gridSpan w:val="3"/>
            <w:vMerge/>
          </w:tcPr>
          <w:p w:rsidR="00A973EC" w:rsidRDefault="00A973EC" w:rsidP="00701CF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A973EC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701CF3">
        <w:trPr>
          <w:gridAfter w:val="1"/>
          <w:wAfter w:w="14" w:type="dxa"/>
          <w:trHeight w:val="277"/>
        </w:trPr>
        <w:tc>
          <w:tcPr>
            <w:tcW w:w="11955" w:type="dxa"/>
            <w:gridSpan w:val="7"/>
          </w:tcPr>
          <w:p w:rsidR="005E6C46" w:rsidRPr="005E6C46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5. Политика</w:t>
            </w:r>
          </w:p>
        </w:tc>
        <w:tc>
          <w:tcPr>
            <w:tcW w:w="1575" w:type="dxa"/>
            <w:gridSpan w:val="3"/>
          </w:tcPr>
          <w:p w:rsidR="005E6C46" w:rsidRPr="005E6C46" w:rsidRDefault="00E5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(3)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5E6C46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701CF3">
        <w:trPr>
          <w:gridAfter w:val="1"/>
          <w:wAfter w:w="14" w:type="dxa"/>
          <w:trHeight w:val="279"/>
        </w:trPr>
        <w:tc>
          <w:tcPr>
            <w:tcW w:w="2865" w:type="dxa"/>
            <w:gridSpan w:val="3"/>
            <w:vMerge w:val="restart"/>
          </w:tcPr>
          <w:p w:rsidR="005E6C46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Тема 5.1. </w:t>
            </w:r>
            <w:r w:rsidRPr="00A973E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Политика и власть</w:t>
            </w:r>
          </w:p>
        </w:tc>
        <w:tc>
          <w:tcPr>
            <w:tcW w:w="9090" w:type="dxa"/>
            <w:gridSpan w:val="4"/>
          </w:tcPr>
          <w:p w:rsidR="005E6C46" w:rsidRPr="005E6C46" w:rsidRDefault="005E6C4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5E6C46" w:rsidRPr="005E6C46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5E6C46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6C46" w:rsidRPr="00C037F9" w:rsidTr="00701CF3">
        <w:trPr>
          <w:gridAfter w:val="1"/>
          <w:wAfter w:w="14" w:type="dxa"/>
          <w:trHeight w:val="900"/>
        </w:trPr>
        <w:tc>
          <w:tcPr>
            <w:tcW w:w="2865" w:type="dxa"/>
            <w:gridSpan w:val="3"/>
            <w:vMerge/>
          </w:tcPr>
          <w:p w:rsidR="005E6C46" w:rsidRPr="005E6C46" w:rsidRDefault="005E6C46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5E6C46" w:rsidRPr="008F37A1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sz w:val="24"/>
                <w:szCs w:val="24"/>
              </w:rPr>
              <w:t>Понятие власти. Типы общественной власти. Политика как общественное явление.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73EC">
              <w:rPr>
                <w:rFonts w:ascii="Times New Roman" w:hAnsi="Times New Roman"/>
                <w:sz w:val="24"/>
                <w:szCs w:val="24"/>
              </w:rPr>
              <w:t>Политическая система, ее внутренняя структура. Политические институты. Государство как политический институт. Признаки государства. Государственный суверенитет.</w:t>
            </w:r>
          </w:p>
        </w:tc>
        <w:tc>
          <w:tcPr>
            <w:tcW w:w="1575" w:type="dxa"/>
            <w:gridSpan w:val="3"/>
            <w:vMerge/>
          </w:tcPr>
          <w:p w:rsidR="005E6C46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5E6C46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C46" w:rsidRPr="00C037F9" w:rsidTr="00701CF3">
        <w:trPr>
          <w:gridAfter w:val="1"/>
          <w:wAfter w:w="14" w:type="dxa"/>
          <w:trHeight w:val="297"/>
        </w:trPr>
        <w:tc>
          <w:tcPr>
            <w:tcW w:w="2865" w:type="dxa"/>
            <w:gridSpan w:val="3"/>
            <w:vMerge/>
          </w:tcPr>
          <w:p w:rsidR="005E6C46" w:rsidRPr="005E6C46" w:rsidRDefault="005E6C46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работа </w:t>
            </w:r>
          </w:p>
          <w:p w:rsidR="005E6C46" w:rsidRPr="005E6C46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сообщения на тему: «Политическая система современной России».</w:t>
            </w:r>
          </w:p>
        </w:tc>
        <w:tc>
          <w:tcPr>
            <w:tcW w:w="1575" w:type="dxa"/>
            <w:gridSpan w:val="3"/>
          </w:tcPr>
          <w:p w:rsidR="005E6C46" w:rsidRPr="008F37A1" w:rsidRDefault="008F37A1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5E6C46" w:rsidRDefault="005E6C4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701CF3">
        <w:trPr>
          <w:gridAfter w:val="1"/>
          <w:wAfter w:w="14" w:type="dxa"/>
          <w:trHeight w:val="259"/>
        </w:trPr>
        <w:tc>
          <w:tcPr>
            <w:tcW w:w="2865" w:type="dxa"/>
            <w:gridSpan w:val="3"/>
            <w:vMerge w:val="restart"/>
          </w:tcPr>
          <w:p w:rsidR="00CA4F6E" w:rsidRPr="005E6C46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973EC">
              <w:rPr>
                <w:rFonts w:ascii="Times New Roman" w:hAnsi="Times New Roman"/>
                <w:bCs/>
                <w:sz w:val="24"/>
                <w:szCs w:val="24"/>
              </w:rPr>
              <w:t xml:space="preserve">Тема 5.2. </w:t>
            </w:r>
            <w:r w:rsidRPr="00A973EC">
              <w:rPr>
                <w:rFonts w:ascii="Times New Roman" w:hAnsi="Times New Roman"/>
                <w:bCs/>
                <w:iCs/>
                <w:sz w:val="24"/>
                <w:szCs w:val="24"/>
              </w:rPr>
              <w:t>Государство в политической системе</w:t>
            </w:r>
          </w:p>
        </w:tc>
        <w:tc>
          <w:tcPr>
            <w:tcW w:w="9090" w:type="dxa"/>
            <w:gridSpan w:val="4"/>
          </w:tcPr>
          <w:p w:rsidR="00CA4F6E" w:rsidRPr="005E6C46" w:rsidRDefault="00CA4F6E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CA4F6E" w:rsidRPr="008F37A1" w:rsidRDefault="00CA4F6E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8F37A1" w:rsidRDefault="00CA4F6E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</w:tcPr>
          <w:p w:rsidR="00CA4F6E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73EC" w:rsidRPr="00C037F9" w:rsidTr="00701CF3">
        <w:trPr>
          <w:gridAfter w:val="1"/>
          <w:wAfter w:w="14" w:type="dxa"/>
          <w:trHeight w:val="1141"/>
        </w:trPr>
        <w:tc>
          <w:tcPr>
            <w:tcW w:w="2865" w:type="dxa"/>
            <w:gridSpan w:val="3"/>
            <w:vMerge/>
          </w:tcPr>
          <w:p w:rsidR="00A973EC" w:rsidRPr="008F37A1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A973EC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color w:val="000000"/>
                <w:sz w:val="24"/>
                <w:szCs w:val="24"/>
              </w:rPr>
              <w:t>Функции государства. Внутренние и внешние функции государства. Особенности функционального назначения современных государств. Межгосударственная интеграция, формирование надгосударственных институтов — основные особенности развития современной политической системы.</w:t>
            </w:r>
          </w:p>
        </w:tc>
        <w:tc>
          <w:tcPr>
            <w:tcW w:w="1575" w:type="dxa"/>
            <w:gridSpan w:val="3"/>
            <w:vMerge/>
          </w:tcPr>
          <w:p w:rsidR="00A973EC" w:rsidRPr="008F37A1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A973EC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701CF3">
        <w:trPr>
          <w:gridAfter w:val="1"/>
          <w:wAfter w:w="14" w:type="dxa"/>
          <w:trHeight w:val="519"/>
        </w:trPr>
        <w:tc>
          <w:tcPr>
            <w:tcW w:w="2865" w:type="dxa"/>
            <w:gridSpan w:val="3"/>
            <w:vMerge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F37A1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sz w:val="24"/>
                <w:szCs w:val="24"/>
              </w:rPr>
              <w:t>Заполнение таблицы «Функции государства</w:t>
            </w:r>
            <w:r>
              <w:rPr>
                <w:rFonts w:ascii="Times New Roman" w:hAnsi="Times New Roman"/>
                <w:sz w:val="24"/>
                <w:szCs w:val="24"/>
              </w:rPr>
              <w:t>». Схема «Признаки государства»</w:t>
            </w:r>
          </w:p>
        </w:tc>
        <w:tc>
          <w:tcPr>
            <w:tcW w:w="1575" w:type="dxa"/>
            <w:gridSpan w:val="3"/>
          </w:tcPr>
          <w:p w:rsidR="008F37A1" w:rsidRPr="00CA4F6E" w:rsidRDefault="00CA4F6E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A4F6E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8F37A1" w:rsidRDefault="008F37A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3EC" w:rsidRPr="00C037F9" w:rsidTr="00701CF3">
        <w:trPr>
          <w:gridAfter w:val="1"/>
          <w:wAfter w:w="14" w:type="dxa"/>
          <w:trHeight w:val="237"/>
        </w:trPr>
        <w:tc>
          <w:tcPr>
            <w:tcW w:w="2865" w:type="dxa"/>
            <w:gridSpan w:val="3"/>
            <w:vMerge w:val="restart"/>
          </w:tcPr>
          <w:p w:rsidR="00A973EC" w:rsidRPr="008F37A1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973EC">
              <w:rPr>
                <w:rFonts w:ascii="Times New Roman" w:hAnsi="Times New Roman"/>
                <w:bCs/>
                <w:iCs/>
                <w:sz w:val="24"/>
                <w:szCs w:val="24"/>
              </w:rPr>
              <w:t>Тема 5.</w:t>
            </w:r>
            <w:r w:rsidRPr="00A973EC">
              <w:rPr>
                <w:rFonts w:ascii="Times New Roman" w:hAnsi="Times New Roman"/>
                <w:bCs/>
                <w:sz w:val="24"/>
                <w:szCs w:val="24"/>
              </w:rPr>
              <w:t>3. Формы государства</w:t>
            </w:r>
          </w:p>
        </w:tc>
        <w:tc>
          <w:tcPr>
            <w:tcW w:w="9090" w:type="dxa"/>
            <w:gridSpan w:val="4"/>
          </w:tcPr>
          <w:p w:rsidR="00A973EC" w:rsidRPr="008F37A1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73EC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A973EC" w:rsidRDefault="00A973EC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973EC" w:rsidRPr="00A973EC" w:rsidRDefault="00A973EC" w:rsidP="00701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A973EC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73EC" w:rsidRPr="00A973EC" w:rsidRDefault="00A973EC" w:rsidP="00701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73EC" w:rsidRPr="00C037F9" w:rsidTr="00701CF3">
        <w:trPr>
          <w:gridAfter w:val="1"/>
          <w:wAfter w:w="14" w:type="dxa"/>
          <w:trHeight w:val="1110"/>
        </w:trPr>
        <w:tc>
          <w:tcPr>
            <w:tcW w:w="2865" w:type="dxa"/>
            <w:gridSpan w:val="3"/>
            <w:vMerge/>
          </w:tcPr>
          <w:p w:rsidR="00A973EC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A973EC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Формы правления, территориально-государственное устройство, политический режим. Типология политических режимов. Демократия, 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414F">
              <w:rPr>
                <w:rFonts w:ascii="Times New Roman" w:hAnsi="Times New Roman"/>
                <w:sz w:val="24"/>
                <w:szCs w:val="24"/>
              </w:rPr>
              <w:t>основные ценности и признаки. Условия формирования демократических институтов и традиций. Правовое государство, понятие и признаки.</w:t>
            </w:r>
          </w:p>
        </w:tc>
        <w:tc>
          <w:tcPr>
            <w:tcW w:w="1575" w:type="dxa"/>
            <w:gridSpan w:val="3"/>
            <w:vMerge/>
          </w:tcPr>
          <w:p w:rsidR="00A973EC" w:rsidRPr="00CA4F6E" w:rsidRDefault="00A973EC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A973EC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3EC" w:rsidRPr="00C037F9" w:rsidTr="00701CF3">
        <w:trPr>
          <w:gridAfter w:val="1"/>
          <w:wAfter w:w="14" w:type="dxa"/>
          <w:trHeight w:val="807"/>
        </w:trPr>
        <w:tc>
          <w:tcPr>
            <w:tcW w:w="2865" w:type="dxa"/>
            <w:gridSpan w:val="3"/>
            <w:vMerge/>
          </w:tcPr>
          <w:p w:rsidR="00A973EC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9090" w:type="dxa"/>
            <w:gridSpan w:val="4"/>
          </w:tcPr>
          <w:p w:rsidR="00A973EC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73EC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работа.</w:t>
            </w:r>
          </w:p>
          <w:p w:rsidR="00A973EC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sz w:val="24"/>
                <w:szCs w:val="24"/>
              </w:rPr>
              <w:t>Подготовка сообщения: «Особенность демократии в современных обществах».</w:t>
            </w:r>
          </w:p>
          <w:p w:rsidR="00A973EC" w:rsidRPr="0037414F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sz w:val="24"/>
                <w:szCs w:val="24"/>
              </w:rPr>
              <w:t>Заполнение сравнительной таблицы политических режимов.</w:t>
            </w:r>
          </w:p>
        </w:tc>
        <w:tc>
          <w:tcPr>
            <w:tcW w:w="1575" w:type="dxa"/>
            <w:gridSpan w:val="3"/>
          </w:tcPr>
          <w:p w:rsidR="00A973EC" w:rsidRPr="00CA4F6E" w:rsidRDefault="00A973EC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A973EC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701CF3">
        <w:trPr>
          <w:gridAfter w:val="1"/>
          <w:wAfter w:w="14" w:type="dxa"/>
          <w:trHeight w:val="321"/>
        </w:trPr>
        <w:tc>
          <w:tcPr>
            <w:tcW w:w="11955" w:type="dxa"/>
            <w:gridSpan w:val="7"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Тема </w:t>
            </w:r>
            <w:r w:rsidR="00A973E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5.4. </w:t>
            </w:r>
            <w:r w:rsidR="00A973EC" w:rsidRPr="00A973EC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Участники политического процесса</w:t>
            </w:r>
          </w:p>
        </w:tc>
        <w:tc>
          <w:tcPr>
            <w:tcW w:w="1575" w:type="dxa"/>
            <w:gridSpan w:val="3"/>
          </w:tcPr>
          <w:p w:rsidR="008F37A1" w:rsidRPr="008F37A1" w:rsidRDefault="00CA4F6E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8F37A1" w:rsidRDefault="008F37A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701CF3">
        <w:trPr>
          <w:gridAfter w:val="1"/>
          <w:wAfter w:w="14" w:type="dxa"/>
          <w:trHeight w:val="294"/>
        </w:trPr>
        <w:tc>
          <w:tcPr>
            <w:tcW w:w="2835" w:type="dxa"/>
            <w:gridSpan w:val="2"/>
            <w:vMerge w:val="restart"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Cs/>
                <w:sz w:val="24"/>
                <w:szCs w:val="24"/>
              </w:rPr>
              <w:t xml:space="preserve">Тема </w:t>
            </w:r>
            <w:r w:rsidR="00A973EC">
              <w:rPr>
                <w:rFonts w:ascii="Times New Roman" w:hAnsi="Times New Roman"/>
                <w:iCs/>
                <w:sz w:val="24"/>
                <w:szCs w:val="24"/>
              </w:rPr>
              <w:t xml:space="preserve">5.4.1. </w:t>
            </w:r>
            <w:r w:rsidR="00A973EC" w:rsidRPr="00A973EC">
              <w:rPr>
                <w:rFonts w:ascii="Times New Roman" w:hAnsi="Times New Roman"/>
                <w:iCs/>
                <w:sz w:val="24"/>
                <w:szCs w:val="24"/>
              </w:rPr>
              <w:t>Личность и государство</w:t>
            </w:r>
          </w:p>
        </w:tc>
        <w:tc>
          <w:tcPr>
            <w:tcW w:w="9120" w:type="dxa"/>
            <w:gridSpan w:val="5"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8F37A1" w:rsidRPr="008F37A1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8F37A1" w:rsidRDefault="008F37A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F37A1" w:rsidRPr="00C037F9" w:rsidTr="00701CF3">
        <w:trPr>
          <w:gridAfter w:val="1"/>
          <w:wAfter w:w="14" w:type="dxa"/>
          <w:trHeight w:val="825"/>
        </w:trPr>
        <w:tc>
          <w:tcPr>
            <w:tcW w:w="2835" w:type="dxa"/>
            <w:gridSpan w:val="2"/>
            <w:vMerge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8F37A1" w:rsidRPr="00A973EC" w:rsidRDefault="00A973EC" w:rsidP="00701CF3">
            <w:pPr>
              <w:tabs>
                <w:tab w:val="left" w:pos="15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Политический статус личности. Политическое участие и его типы. Причины и особенности экстремистских форм политического участия. Политическое лидерство. Лидеры и ведомые. Политическая элита, особенности ее формирования в современной России.</w:t>
            </w:r>
          </w:p>
        </w:tc>
        <w:tc>
          <w:tcPr>
            <w:tcW w:w="1575" w:type="dxa"/>
            <w:gridSpan w:val="3"/>
            <w:vMerge/>
          </w:tcPr>
          <w:p w:rsidR="008F37A1" w:rsidRPr="008F37A1" w:rsidRDefault="008F37A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8F37A1" w:rsidRDefault="008F37A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701CF3">
        <w:trPr>
          <w:gridAfter w:val="1"/>
          <w:wAfter w:w="14" w:type="dxa"/>
          <w:trHeight w:val="540"/>
        </w:trPr>
        <w:tc>
          <w:tcPr>
            <w:tcW w:w="2835" w:type="dxa"/>
            <w:gridSpan w:val="2"/>
            <w:vMerge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F37A1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sz w:val="24"/>
                <w:szCs w:val="24"/>
              </w:rPr>
              <w:t>Анализ информации «Политическая элита, особенности ее формирования в современной России»</w:t>
            </w:r>
          </w:p>
        </w:tc>
        <w:tc>
          <w:tcPr>
            <w:tcW w:w="1575" w:type="dxa"/>
            <w:gridSpan w:val="3"/>
          </w:tcPr>
          <w:p w:rsidR="008F37A1" w:rsidRPr="008F37A1" w:rsidRDefault="008F37A1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8F37A1" w:rsidRDefault="008F37A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A115A4">
        <w:trPr>
          <w:gridAfter w:val="1"/>
          <w:wAfter w:w="14" w:type="dxa"/>
          <w:trHeight w:val="419"/>
        </w:trPr>
        <w:tc>
          <w:tcPr>
            <w:tcW w:w="2835" w:type="dxa"/>
            <w:gridSpan w:val="2"/>
            <w:vMerge w:val="restart"/>
          </w:tcPr>
          <w:p w:rsidR="00CA4F6E" w:rsidRPr="008F37A1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973EC">
              <w:rPr>
                <w:rFonts w:ascii="Times New Roman" w:hAnsi="Times New Roman"/>
                <w:bCs/>
                <w:iCs/>
                <w:sz w:val="24"/>
                <w:szCs w:val="24"/>
              </w:rPr>
              <w:t>Тема 5.4.2. Гражданское общество и государство. Выборы</w:t>
            </w:r>
          </w:p>
        </w:tc>
        <w:tc>
          <w:tcPr>
            <w:tcW w:w="9120" w:type="dxa"/>
            <w:gridSpan w:val="5"/>
          </w:tcPr>
          <w:p w:rsidR="00CA4F6E" w:rsidRPr="008F37A1" w:rsidRDefault="00CA4F6E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  <w:r w:rsidRPr="008F37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gridSpan w:val="3"/>
            <w:vMerge w:val="restart"/>
          </w:tcPr>
          <w:p w:rsidR="00CA4F6E" w:rsidRPr="008F37A1" w:rsidRDefault="00CA4F6E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8F37A1" w:rsidRDefault="00CA4F6E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</w:tcPr>
          <w:p w:rsidR="00CA4F6E" w:rsidRDefault="00CA4F6E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73EC" w:rsidRPr="00C037F9" w:rsidTr="00A115A4">
        <w:trPr>
          <w:gridAfter w:val="1"/>
          <w:wAfter w:w="14" w:type="dxa"/>
          <w:trHeight w:val="1115"/>
        </w:trPr>
        <w:tc>
          <w:tcPr>
            <w:tcW w:w="2835" w:type="dxa"/>
            <w:gridSpan w:val="2"/>
            <w:vMerge/>
          </w:tcPr>
          <w:p w:rsidR="00A973EC" w:rsidRPr="008F37A1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A973EC" w:rsidRPr="00A973EC" w:rsidRDefault="00A973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3EC">
              <w:rPr>
                <w:rFonts w:ascii="Times New Roman" w:hAnsi="Times New Roman"/>
                <w:sz w:val="24"/>
                <w:szCs w:val="24"/>
              </w:rPr>
              <w:t>Гражданское общество. Гражданское общество и государство. Гражданские инициативы. Отличительные черты выборов в демократическом обществе. Абсентеизм, его причины и опасность. Избирательная кампания в Российской Федерации.</w:t>
            </w:r>
          </w:p>
        </w:tc>
        <w:tc>
          <w:tcPr>
            <w:tcW w:w="1575" w:type="dxa"/>
            <w:gridSpan w:val="3"/>
            <w:vMerge/>
          </w:tcPr>
          <w:p w:rsidR="00A973EC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A973EC" w:rsidRDefault="00A973EC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701CF3">
        <w:trPr>
          <w:gridAfter w:val="1"/>
          <w:wAfter w:w="14" w:type="dxa"/>
          <w:trHeight w:val="444"/>
        </w:trPr>
        <w:tc>
          <w:tcPr>
            <w:tcW w:w="2835" w:type="dxa"/>
            <w:gridSpan w:val="2"/>
            <w:vMerge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 w:rsidRPr="008F37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362" w:rsidRPr="008F3362" w:rsidRDefault="008F3362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362">
              <w:rPr>
                <w:rFonts w:ascii="Times New Roman" w:hAnsi="Times New Roman"/>
                <w:sz w:val="24"/>
                <w:szCs w:val="24"/>
              </w:rPr>
              <w:t>Подготовка сообщения на тему:</w:t>
            </w:r>
          </w:p>
          <w:p w:rsidR="008F3362" w:rsidRPr="008F3362" w:rsidRDefault="008F3362" w:rsidP="00DB6E85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362">
              <w:rPr>
                <w:rFonts w:ascii="Times New Roman" w:hAnsi="Times New Roman"/>
                <w:sz w:val="24"/>
                <w:szCs w:val="24"/>
              </w:rPr>
              <w:t>«Выборы президента Российской Федерации».</w:t>
            </w:r>
          </w:p>
          <w:p w:rsidR="008F37A1" w:rsidRPr="008F3362" w:rsidRDefault="008F3362" w:rsidP="00DB6E85">
            <w:pPr>
              <w:pStyle w:val="af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362">
              <w:rPr>
                <w:rFonts w:ascii="Times New Roman" w:hAnsi="Times New Roman"/>
                <w:sz w:val="24"/>
                <w:szCs w:val="24"/>
              </w:rPr>
              <w:t>«Принципы избирательного права».</w:t>
            </w:r>
          </w:p>
        </w:tc>
        <w:tc>
          <w:tcPr>
            <w:tcW w:w="1575" w:type="dxa"/>
            <w:gridSpan w:val="3"/>
          </w:tcPr>
          <w:p w:rsidR="008F37A1" w:rsidRDefault="008F37A1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8F37A1" w:rsidRDefault="008F37A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A45" w:rsidRPr="00C037F9" w:rsidTr="00701CF3">
        <w:trPr>
          <w:gridAfter w:val="1"/>
          <w:wAfter w:w="14" w:type="dxa"/>
          <w:trHeight w:val="255"/>
        </w:trPr>
        <w:tc>
          <w:tcPr>
            <w:tcW w:w="2835" w:type="dxa"/>
            <w:gridSpan w:val="2"/>
            <w:vMerge w:val="restart"/>
          </w:tcPr>
          <w:p w:rsidR="00E31A45" w:rsidRPr="008F37A1" w:rsidRDefault="008F3362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Тема 5.4.3. </w:t>
            </w:r>
            <w:r w:rsidRPr="008F3362">
              <w:rPr>
                <w:rFonts w:ascii="Times New Roman" w:hAnsi="Times New Roman"/>
                <w:bCs/>
                <w:iCs/>
                <w:sz w:val="24"/>
                <w:szCs w:val="24"/>
              </w:rPr>
              <w:t>Политическая идеология.</w:t>
            </w:r>
          </w:p>
        </w:tc>
        <w:tc>
          <w:tcPr>
            <w:tcW w:w="9120" w:type="dxa"/>
            <w:gridSpan w:val="5"/>
          </w:tcPr>
          <w:p w:rsidR="00E31A45" w:rsidRPr="008F37A1" w:rsidRDefault="00E31A45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E31A45" w:rsidRPr="008F37A1" w:rsidRDefault="00E31A45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E31A45" w:rsidRDefault="00E5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F3362" w:rsidRPr="00C037F9" w:rsidTr="00701CF3">
        <w:trPr>
          <w:gridAfter w:val="1"/>
          <w:wAfter w:w="14" w:type="dxa"/>
          <w:trHeight w:val="462"/>
        </w:trPr>
        <w:tc>
          <w:tcPr>
            <w:tcW w:w="2835" w:type="dxa"/>
            <w:gridSpan w:val="2"/>
            <w:vMerge/>
          </w:tcPr>
          <w:p w:rsidR="008F3362" w:rsidRPr="008F37A1" w:rsidRDefault="008F3362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8F3362" w:rsidRPr="005E6C46" w:rsidRDefault="008F3362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1213">
              <w:rPr>
                <w:rFonts w:ascii="Times New Roman" w:hAnsi="Times New Roman"/>
                <w:bCs/>
                <w:sz w:val="24"/>
                <w:szCs w:val="24"/>
              </w:rPr>
              <w:t>Идейно-политические движения в истории и современном мире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BD1213">
              <w:rPr>
                <w:rFonts w:ascii="Times New Roman" w:hAnsi="Times New Roman"/>
                <w:bCs/>
                <w:sz w:val="24"/>
                <w:szCs w:val="24"/>
              </w:rPr>
              <w:t>Современные идейно-политические системы: консерватизм, либерализм, социал-демократия, коммунизм.</w:t>
            </w:r>
          </w:p>
        </w:tc>
        <w:tc>
          <w:tcPr>
            <w:tcW w:w="1575" w:type="dxa"/>
            <w:gridSpan w:val="3"/>
            <w:vMerge/>
          </w:tcPr>
          <w:p w:rsidR="008F3362" w:rsidRPr="008F37A1" w:rsidRDefault="008F3362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8F3362" w:rsidRDefault="008F3362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37A1" w:rsidRPr="00C037F9" w:rsidTr="00701CF3">
        <w:trPr>
          <w:gridAfter w:val="1"/>
          <w:wAfter w:w="14" w:type="dxa"/>
          <w:trHeight w:val="519"/>
        </w:trPr>
        <w:tc>
          <w:tcPr>
            <w:tcW w:w="2835" w:type="dxa"/>
            <w:gridSpan w:val="2"/>
            <w:vMerge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8F37A1" w:rsidRPr="008F37A1" w:rsidRDefault="008F37A1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37A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F37A1" w:rsidRPr="008F37A1" w:rsidRDefault="008F3362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362">
              <w:rPr>
                <w:rFonts w:ascii="Times New Roman" w:hAnsi="Times New Roman"/>
                <w:bCs/>
                <w:sz w:val="24"/>
                <w:szCs w:val="24"/>
              </w:rPr>
              <w:t>Анализ информации о состоянии идейно-политических систем в Российской Федерации.</w:t>
            </w:r>
          </w:p>
        </w:tc>
        <w:tc>
          <w:tcPr>
            <w:tcW w:w="1575" w:type="dxa"/>
            <w:gridSpan w:val="3"/>
          </w:tcPr>
          <w:p w:rsidR="008F37A1" w:rsidRPr="008F37A1" w:rsidRDefault="008F37A1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37A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8F37A1" w:rsidRDefault="008F37A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336" w:rsidRPr="00C037F9" w:rsidTr="00701CF3">
        <w:trPr>
          <w:gridAfter w:val="1"/>
          <w:wAfter w:w="14" w:type="dxa"/>
          <w:trHeight w:val="294"/>
        </w:trPr>
        <w:tc>
          <w:tcPr>
            <w:tcW w:w="11955" w:type="dxa"/>
            <w:gridSpan w:val="7"/>
          </w:tcPr>
          <w:p w:rsidR="003C0336" w:rsidRPr="008F37A1" w:rsidRDefault="00E54ED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6</w:t>
            </w:r>
            <w:r w:rsidR="003C0336" w:rsidRPr="008F37A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Право </w:t>
            </w:r>
          </w:p>
        </w:tc>
        <w:tc>
          <w:tcPr>
            <w:tcW w:w="1575" w:type="dxa"/>
            <w:gridSpan w:val="3"/>
          </w:tcPr>
          <w:p w:rsidR="003C0336" w:rsidRPr="008F37A1" w:rsidRDefault="000343D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3C0336" w:rsidRPr="008F37A1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64051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3C0336" w:rsidRPr="008F37A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70" w:type="dxa"/>
            <w:gridSpan w:val="2"/>
          </w:tcPr>
          <w:p w:rsidR="003C0336" w:rsidRDefault="003C033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4F6E" w:rsidRPr="00C037F9" w:rsidTr="00701CF3">
        <w:trPr>
          <w:gridAfter w:val="1"/>
          <w:wAfter w:w="14" w:type="dxa"/>
          <w:trHeight w:val="225"/>
        </w:trPr>
        <w:tc>
          <w:tcPr>
            <w:tcW w:w="2835" w:type="dxa"/>
            <w:gridSpan w:val="2"/>
            <w:vMerge w:val="restart"/>
          </w:tcPr>
          <w:p w:rsidR="00CA4F6E" w:rsidRPr="008F37A1" w:rsidRDefault="00E54ED6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6</w:t>
            </w:r>
            <w:r w:rsidR="00CA4F6E" w:rsidRPr="003C0336">
              <w:rPr>
                <w:rFonts w:ascii="Times New Roman" w:hAnsi="Times New Roman"/>
                <w:bCs/>
                <w:sz w:val="24"/>
                <w:szCs w:val="24"/>
              </w:rPr>
              <w:t xml:space="preserve">.1. </w:t>
            </w:r>
            <w:r w:rsidRPr="00E54ED6">
              <w:rPr>
                <w:rFonts w:ascii="Times New Roman" w:hAnsi="Times New Roman"/>
                <w:bCs/>
                <w:sz w:val="24"/>
                <w:szCs w:val="24"/>
              </w:rPr>
              <w:t>Правовое регулирование общественных отношений</w:t>
            </w:r>
          </w:p>
        </w:tc>
        <w:tc>
          <w:tcPr>
            <w:tcW w:w="9120" w:type="dxa"/>
            <w:gridSpan w:val="5"/>
          </w:tcPr>
          <w:p w:rsidR="00CA4F6E" w:rsidRPr="008F37A1" w:rsidRDefault="00CA4F6E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6C4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  <w:r w:rsidRPr="003C03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gridSpan w:val="3"/>
            <w:vMerge w:val="restart"/>
          </w:tcPr>
          <w:p w:rsidR="00CA4F6E" w:rsidRPr="003C0336" w:rsidRDefault="00CA4F6E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A4F6E" w:rsidRPr="003C0336" w:rsidRDefault="00CA4F6E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 w:val="restart"/>
          </w:tcPr>
          <w:p w:rsidR="00CA4F6E" w:rsidRDefault="00254BC0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54ED6" w:rsidRPr="00C037F9" w:rsidTr="00701CF3">
        <w:trPr>
          <w:gridAfter w:val="1"/>
          <w:wAfter w:w="14" w:type="dxa"/>
          <w:trHeight w:val="1033"/>
        </w:trPr>
        <w:tc>
          <w:tcPr>
            <w:tcW w:w="2835" w:type="dxa"/>
            <w:gridSpan w:val="2"/>
            <w:vMerge/>
          </w:tcPr>
          <w:p w:rsidR="00E54ED6" w:rsidRPr="003C0336" w:rsidRDefault="00E54ED6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E54ED6" w:rsidRPr="00E54ED6" w:rsidRDefault="00E54ED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4ED6">
              <w:rPr>
                <w:rFonts w:ascii="Times New Roman" w:hAnsi="Times New Roman"/>
                <w:color w:val="000000"/>
                <w:sz w:val="24"/>
                <w:szCs w:val="24"/>
              </w:rPr>
              <w:t>Право в системе социальных норм. Юриспруденция как общественная наука. Правовые и моральные нормы. Система права: основные институты, отрасли права. Частное и публичное право. Основные формы права. Порядок принятия и вступления в силу законов в РФ.</w:t>
            </w:r>
          </w:p>
        </w:tc>
        <w:tc>
          <w:tcPr>
            <w:tcW w:w="1575" w:type="dxa"/>
            <w:gridSpan w:val="3"/>
            <w:vMerge/>
          </w:tcPr>
          <w:p w:rsidR="00E54ED6" w:rsidRPr="003C0336" w:rsidRDefault="00E5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E54ED6" w:rsidRDefault="00E54ED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0336" w:rsidRPr="00C037F9" w:rsidTr="00701CF3">
        <w:trPr>
          <w:gridAfter w:val="1"/>
          <w:wAfter w:w="14" w:type="dxa"/>
          <w:trHeight w:val="540"/>
        </w:trPr>
        <w:tc>
          <w:tcPr>
            <w:tcW w:w="2835" w:type="dxa"/>
            <w:gridSpan w:val="2"/>
            <w:vMerge/>
          </w:tcPr>
          <w:p w:rsidR="003C0336" w:rsidRPr="003C0336" w:rsidRDefault="003C0336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3C0336" w:rsidRPr="003C0336" w:rsidRDefault="003C033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254BC0" w:rsidRP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BC0">
              <w:rPr>
                <w:rFonts w:ascii="Times New Roman" w:hAnsi="Times New Roman"/>
                <w:sz w:val="24"/>
                <w:szCs w:val="24"/>
              </w:rPr>
              <w:t>Подготовка сообщений на тему:</w:t>
            </w:r>
          </w:p>
          <w:p w:rsidR="00254BC0" w:rsidRPr="00254BC0" w:rsidRDefault="00254BC0" w:rsidP="00DB6E8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BC0">
              <w:rPr>
                <w:rFonts w:ascii="Times New Roman" w:hAnsi="Times New Roman"/>
                <w:sz w:val="24"/>
                <w:szCs w:val="24"/>
              </w:rPr>
              <w:t xml:space="preserve"> «История российского права».</w:t>
            </w:r>
          </w:p>
          <w:p w:rsidR="003C0336" w:rsidRPr="00254BC0" w:rsidRDefault="00254BC0" w:rsidP="00DB6E85">
            <w:pPr>
              <w:pStyle w:val="af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4BC0">
              <w:rPr>
                <w:rFonts w:ascii="Times New Roman" w:hAnsi="Times New Roman"/>
                <w:sz w:val="24"/>
                <w:szCs w:val="24"/>
              </w:rPr>
              <w:t>«Право и социальные нормы».</w:t>
            </w:r>
          </w:p>
        </w:tc>
        <w:tc>
          <w:tcPr>
            <w:tcW w:w="1575" w:type="dxa"/>
            <w:gridSpan w:val="3"/>
          </w:tcPr>
          <w:p w:rsidR="003C0336" w:rsidRPr="00640519" w:rsidRDefault="00640519" w:rsidP="00640519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3C0336" w:rsidRDefault="003C033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701CF3">
        <w:trPr>
          <w:gridAfter w:val="1"/>
          <w:wAfter w:w="14" w:type="dxa"/>
          <w:trHeight w:val="267"/>
        </w:trPr>
        <w:tc>
          <w:tcPr>
            <w:tcW w:w="2835" w:type="dxa"/>
            <w:gridSpan w:val="2"/>
            <w:vMerge w:val="restart"/>
          </w:tcPr>
          <w:p w:rsidR="00505B5A" w:rsidRPr="003C0336" w:rsidRDefault="00E54ED6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6</w:t>
            </w:r>
            <w:r w:rsidR="00505B5A" w:rsidRPr="003C0336">
              <w:rPr>
                <w:rFonts w:ascii="Times New Roman" w:hAnsi="Times New Roman"/>
                <w:bCs/>
                <w:sz w:val="24"/>
                <w:szCs w:val="24"/>
              </w:rPr>
              <w:t xml:space="preserve">.2. </w:t>
            </w:r>
            <w:r w:rsidR="00254BC0" w:rsidRPr="00254BC0">
              <w:rPr>
                <w:rFonts w:ascii="Times New Roman" w:hAnsi="Times New Roman"/>
                <w:bCs/>
                <w:sz w:val="24"/>
                <w:szCs w:val="24"/>
              </w:rPr>
              <w:t xml:space="preserve"> Источники права</w:t>
            </w:r>
          </w:p>
        </w:tc>
        <w:tc>
          <w:tcPr>
            <w:tcW w:w="9120" w:type="dxa"/>
            <w:gridSpan w:val="5"/>
          </w:tcPr>
          <w:p w:rsidR="00505B5A" w:rsidRPr="003C0336" w:rsidRDefault="00505B5A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505B5A" w:rsidRPr="00505B5A" w:rsidRDefault="00505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505B5A" w:rsidRDefault="00505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5B5A" w:rsidRPr="00C037F9" w:rsidTr="00701CF3">
        <w:trPr>
          <w:gridAfter w:val="1"/>
          <w:wAfter w:w="14" w:type="dxa"/>
          <w:trHeight w:val="488"/>
        </w:trPr>
        <w:tc>
          <w:tcPr>
            <w:tcW w:w="2835" w:type="dxa"/>
            <w:gridSpan w:val="2"/>
            <w:vMerge/>
          </w:tcPr>
          <w:p w:rsidR="00505B5A" w:rsidRPr="003C0336" w:rsidRDefault="00505B5A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505B5A" w:rsidRPr="003C0336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1B2E">
              <w:rPr>
                <w:rFonts w:ascii="Times New Roman" w:hAnsi="Times New Roman"/>
                <w:sz w:val="24"/>
                <w:szCs w:val="24"/>
              </w:rPr>
              <w:t>Иерархия нормативно-правовых актов в РФ. Законы  и подзаконные акты.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B2E">
              <w:rPr>
                <w:rFonts w:ascii="Times New Roman" w:hAnsi="Times New Roman"/>
                <w:sz w:val="24"/>
                <w:szCs w:val="24"/>
              </w:rPr>
              <w:t>Действие нормативных правовых актов во времени, в пространстве и по кругу лиц.</w:t>
            </w:r>
          </w:p>
        </w:tc>
        <w:tc>
          <w:tcPr>
            <w:tcW w:w="1575" w:type="dxa"/>
            <w:gridSpan w:val="3"/>
            <w:vMerge/>
          </w:tcPr>
          <w:p w:rsidR="00505B5A" w:rsidRPr="003C0336" w:rsidRDefault="00505B5A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505B5A" w:rsidRDefault="00505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701CF3">
        <w:trPr>
          <w:gridAfter w:val="1"/>
          <w:wAfter w:w="14" w:type="dxa"/>
          <w:trHeight w:val="531"/>
        </w:trPr>
        <w:tc>
          <w:tcPr>
            <w:tcW w:w="2835" w:type="dxa"/>
            <w:gridSpan w:val="2"/>
            <w:vMerge/>
          </w:tcPr>
          <w:p w:rsidR="00505B5A" w:rsidRPr="003C0336" w:rsidRDefault="00505B5A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505B5A" w:rsidRPr="00505B5A" w:rsidRDefault="00505B5A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5B5A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505B5A" w:rsidRPr="00505B5A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4BC0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конспекта по теме «Источники права».</w:t>
            </w:r>
          </w:p>
        </w:tc>
        <w:tc>
          <w:tcPr>
            <w:tcW w:w="1575" w:type="dxa"/>
            <w:gridSpan w:val="3"/>
          </w:tcPr>
          <w:p w:rsidR="00505B5A" w:rsidRPr="003C0336" w:rsidRDefault="00505B5A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505B5A" w:rsidRDefault="00505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BC0" w:rsidRPr="00C037F9" w:rsidTr="00701CF3">
        <w:trPr>
          <w:gridAfter w:val="1"/>
          <w:wAfter w:w="14" w:type="dxa"/>
          <w:trHeight w:val="240"/>
        </w:trPr>
        <w:tc>
          <w:tcPr>
            <w:tcW w:w="2835" w:type="dxa"/>
            <w:gridSpan w:val="2"/>
            <w:vMerge w:val="restart"/>
          </w:tcPr>
          <w:p w:rsidR="00254BC0" w:rsidRPr="003C0336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6.3</w:t>
            </w:r>
            <w:r w:rsidRPr="0037414F">
              <w:rPr>
                <w:rFonts w:ascii="Times New Roman" w:hAnsi="Times New Roman"/>
                <w:bCs/>
                <w:sz w:val="24"/>
                <w:szCs w:val="24"/>
              </w:rPr>
              <w:t>. Правовые отношения</w:t>
            </w:r>
          </w:p>
        </w:tc>
        <w:tc>
          <w:tcPr>
            <w:tcW w:w="9120" w:type="dxa"/>
            <w:gridSpan w:val="5"/>
          </w:tcPr>
          <w:p w:rsidR="00254BC0" w:rsidRPr="00505B5A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4BC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254BC0" w:rsidRPr="00254BC0" w:rsidRDefault="00254BC0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4B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254BC0" w:rsidRDefault="00254BC0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4BC0" w:rsidRPr="00C037F9" w:rsidTr="00701CF3">
        <w:trPr>
          <w:gridAfter w:val="1"/>
          <w:wAfter w:w="14" w:type="dxa"/>
          <w:trHeight w:val="300"/>
        </w:trPr>
        <w:tc>
          <w:tcPr>
            <w:tcW w:w="2835" w:type="dxa"/>
            <w:gridSpan w:val="2"/>
            <w:vMerge/>
          </w:tcPr>
          <w:p w:rsid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254BC0" w:rsidRP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4BC0">
              <w:rPr>
                <w:rFonts w:ascii="Times New Roman" w:hAnsi="Times New Roman"/>
                <w:bCs/>
                <w:sz w:val="24"/>
                <w:szCs w:val="24"/>
              </w:rPr>
              <w:t>Правовые отношения и их структура. Правомерное и противоправное поведение. Виды противоправных поступков. Юридическая ответственность и ее задачи.</w:t>
            </w:r>
          </w:p>
        </w:tc>
        <w:tc>
          <w:tcPr>
            <w:tcW w:w="1575" w:type="dxa"/>
            <w:gridSpan w:val="3"/>
            <w:vMerge/>
          </w:tcPr>
          <w:p w:rsidR="00254BC0" w:rsidRDefault="00254BC0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254BC0" w:rsidRDefault="00254BC0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BC0" w:rsidRPr="00C037F9" w:rsidTr="00701CF3">
        <w:trPr>
          <w:gridAfter w:val="1"/>
          <w:wAfter w:w="14" w:type="dxa"/>
          <w:trHeight w:val="300"/>
        </w:trPr>
        <w:tc>
          <w:tcPr>
            <w:tcW w:w="2835" w:type="dxa"/>
            <w:gridSpan w:val="2"/>
            <w:tcBorders>
              <w:top w:val="nil"/>
            </w:tcBorders>
          </w:tcPr>
          <w:p w:rsid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0" w:type="dxa"/>
            <w:gridSpan w:val="5"/>
          </w:tcPr>
          <w:p w:rsidR="00254BC0" w:rsidRP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4BC0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254BC0" w:rsidRP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4BC0">
              <w:rPr>
                <w:rFonts w:ascii="Times New Roman" w:eastAsia="Century Schoolbook" w:hAnsi="Times New Roman"/>
                <w:color w:val="000000"/>
                <w:sz w:val="24"/>
                <w:szCs w:val="24"/>
              </w:rPr>
              <w:t>Подготовка сообщения на тему «Система права и система законодательства».</w:t>
            </w:r>
          </w:p>
        </w:tc>
        <w:tc>
          <w:tcPr>
            <w:tcW w:w="1575" w:type="dxa"/>
            <w:gridSpan w:val="3"/>
          </w:tcPr>
          <w:p w:rsidR="00254BC0" w:rsidRDefault="00640519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254BC0" w:rsidRDefault="00254BC0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701CF3">
        <w:trPr>
          <w:gridAfter w:val="1"/>
          <w:wAfter w:w="14" w:type="dxa"/>
          <w:trHeight w:val="302"/>
        </w:trPr>
        <w:tc>
          <w:tcPr>
            <w:tcW w:w="11955" w:type="dxa"/>
            <w:gridSpan w:val="7"/>
          </w:tcPr>
          <w:p w:rsidR="00505B5A" w:rsidRPr="00505B5A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4B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6.2. </w:t>
            </w:r>
            <w:r w:rsidRPr="00254BC0">
              <w:rPr>
                <w:rFonts w:ascii="Times New Roman" w:hAnsi="Times New Roman"/>
                <w:b/>
                <w:iCs/>
                <w:sz w:val="24"/>
                <w:szCs w:val="24"/>
              </w:rPr>
              <w:t>Основы конституционного права Российской Федерации</w:t>
            </w:r>
          </w:p>
        </w:tc>
        <w:tc>
          <w:tcPr>
            <w:tcW w:w="1575" w:type="dxa"/>
            <w:gridSpan w:val="3"/>
          </w:tcPr>
          <w:p w:rsidR="00505B5A" w:rsidRPr="00505B5A" w:rsidRDefault="000343D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93F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505B5A" w:rsidRDefault="00505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701CF3">
        <w:trPr>
          <w:gridAfter w:val="1"/>
          <w:wAfter w:w="14" w:type="dxa"/>
          <w:trHeight w:val="315"/>
        </w:trPr>
        <w:tc>
          <w:tcPr>
            <w:tcW w:w="2820" w:type="dxa"/>
            <w:vMerge w:val="restart"/>
          </w:tcPr>
          <w:p w:rsidR="00505B5A" w:rsidRPr="008751EA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Style w:val="3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6.2</w:t>
            </w:r>
            <w:r w:rsidR="00505B5A" w:rsidRPr="00505B5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505B5A" w:rsidRPr="00505B5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54BC0">
              <w:rPr>
                <w:rFonts w:ascii="Times New Roman" w:hAnsi="Times New Roman"/>
                <w:bCs/>
                <w:sz w:val="24"/>
                <w:szCs w:val="24"/>
              </w:rPr>
              <w:t>Понятие Конституционного права</w:t>
            </w:r>
          </w:p>
        </w:tc>
        <w:tc>
          <w:tcPr>
            <w:tcW w:w="9135" w:type="dxa"/>
            <w:gridSpan w:val="6"/>
          </w:tcPr>
          <w:p w:rsidR="00505B5A" w:rsidRPr="00505B5A" w:rsidRDefault="00505B5A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3"/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505B5A" w:rsidRPr="00505B5A" w:rsidRDefault="00505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B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505B5A" w:rsidRDefault="00A93FC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05B5A" w:rsidRPr="00505B5A" w:rsidRDefault="00505B5A" w:rsidP="00701C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701CF3">
        <w:trPr>
          <w:gridAfter w:val="1"/>
          <w:wAfter w:w="14" w:type="dxa"/>
          <w:trHeight w:val="1095"/>
        </w:trPr>
        <w:tc>
          <w:tcPr>
            <w:tcW w:w="2820" w:type="dxa"/>
            <w:vMerge/>
          </w:tcPr>
          <w:p w:rsidR="00505B5A" w:rsidRPr="00505B5A" w:rsidRDefault="00505B5A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5" w:type="dxa"/>
            <w:gridSpan w:val="6"/>
          </w:tcPr>
          <w:p w:rsidR="00505B5A" w:rsidRP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4BC0">
              <w:rPr>
                <w:rFonts w:ascii="Times New Roman" w:hAnsi="Times New Roman"/>
                <w:bCs/>
                <w:sz w:val="24"/>
                <w:szCs w:val="24"/>
              </w:rPr>
              <w:t>Конституционное право как отрасль российского права. Основы конституционного строя Российской Федерации. Система государственных органов Российской Федерации. Законодательная власть. Исполнительная власть. Институт президентства. Местное самоуправление.</w:t>
            </w:r>
          </w:p>
        </w:tc>
        <w:tc>
          <w:tcPr>
            <w:tcW w:w="1575" w:type="dxa"/>
            <w:gridSpan w:val="3"/>
            <w:vMerge/>
          </w:tcPr>
          <w:p w:rsidR="00505B5A" w:rsidRPr="00505B5A" w:rsidRDefault="00505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505B5A" w:rsidRDefault="00505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701CF3">
        <w:trPr>
          <w:gridAfter w:val="1"/>
          <w:wAfter w:w="14" w:type="dxa"/>
          <w:trHeight w:val="546"/>
        </w:trPr>
        <w:tc>
          <w:tcPr>
            <w:tcW w:w="2820" w:type="dxa"/>
            <w:vMerge/>
          </w:tcPr>
          <w:p w:rsidR="00505B5A" w:rsidRPr="00505B5A" w:rsidRDefault="00505B5A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5" w:type="dxa"/>
            <w:gridSpan w:val="6"/>
          </w:tcPr>
          <w:p w:rsidR="00505B5A" w:rsidRPr="00505B5A" w:rsidRDefault="00505B5A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5B5A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254BC0" w:rsidRP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4BC0">
              <w:rPr>
                <w:rFonts w:ascii="Times New Roman" w:hAnsi="Times New Roman"/>
                <w:color w:val="000000"/>
                <w:sz w:val="24"/>
                <w:szCs w:val="24"/>
              </w:rPr>
              <w:t>Анализ закона «Конституция РФ».</w:t>
            </w:r>
          </w:p>
          <w:p w:rsidR="00505B5A" w:rsidRPr="00505B5A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4BC0">
              <w:rPr>
                <w:rFonts w:ascii="Times New Roman" w:hAnsi="Times New Roman"/>
                <w:color w:val="000000"/>
                <w:sz w:val="24"/>
                <w:szCs w:val="24"/>
              </w:rPr>
              <w:t>Выполнени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54B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заданий по тексту Конституции.</w:t>
            </w:r>
          </w:p>
        </w:tc>
        <w:tc>
          <w:tcPr>
            <w:tcW w:w="1575" w:type="dxa"/>
            <w:gridSpan w:val="3"/>
          </w:tcPr>
          <w:p w:rsidR="00505B5A" w:rsidRPr="00505B5A" w:rsidRDefault="00254BC0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505B5A" w:rsidRDefault="00505B5A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BC0" w:rsidRPr="00C037F9" w:rsidTr="00701CF3">
        <w:trPr>
          <w:gridAfter w:val="1"/>
          <w:wAfter w:w="14" w:type="dxa"/>
          <w:trHeight w:val="234"/>
        </w:trPr>
        <w:tc>
          <w:tcPr>
            <w:tcW w:w="2820" w:type="dxa"/>
            <w:vMerge w:val="restart"/>
          </w:tcPr>
          <w:p w:rsidR="00254BC0" w:rsidRPr="00505B5A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6.2.2</w:t>
            </w:r>
            <w:r w:rsidRPr="00254BC0">
              <w:rPr>
                <w:rFonts w:ascii="Times New Roman" w:hAnsi="Times New Roman"/>
                <w:bCs/>
                <w:sz w:val="24"/>
                <w:szCs w:val="24"/>
              </w:rPr>
              <w:t>. Основные конституционные права и обязанности граждан в России.</w:t>
            </w:r>
          </w:p>
        </w:tc>
        <w:tc>
          <w:tcPr>
            <w:tcW w:w="9135" w:type="dxa"/>
            <w:gridSpan w:val="6"/>
          </w:tcPr>
          <w:p w:rsidR="00254BC0" w:rsidRPr="00505B5A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254BC0" w:rsidRPr="00FA28E6" w:rsidRDefault="00FA28E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gridSpan w:val="2"/>
            <w:vMerge w:val="restart"/>
          </w:tcPr>
          <w:p w:rsidR="00254BC0" w:rsidRDefault="00FA28E6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4BC0" w:rsidRPr="00C037F9" w:rsidTr="00701CF3">
        <w:trPr>
          <w:gridAfter w:val="1"/>
          <w:wAfter w:w="14" w:type="dxa"/>
          <w:trHeight w:val="1065"/>
        </w:trPr>
        <w:tc>
          <w:tcPr>
            <w:tcW w:w="2820" w:type="dxa"/>
            <w:vMerge/>
          </w:tcPr>
          <w:p w:rsid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5" w:type="dxa"/>
            <w:gridSpan w:val="6"/>
          </w:tcPr>
          <w:p w:rsidR="00254BC0" w:rsidRP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BC0">
              <w:rPr>
                <w:rFonts w:ascii="Times New Roman" w:hAnsi="Times New Roman"/>
                <w:sz w:val="24"/>
                <w:szCs w:val="24"/>
              </w:rPr>
              <w:t>Понятие гражданства. Порядок приобретения и прекращения гражданства в РФ. Право граждан РФ участвовать в управлении делами государства.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BC0">
              <w:rPr>
                <w:rFonts w:ascii="Times New Roman" w:hAnsi="Times New Roman"/>
                <w:sz w:val="24"/>
                <w:szCs w:val="24"/>
              </w:rPr>
              <w:t>Право на благоприятную окружающую среду.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BC0">
              <w:rPr>
                <w:rFonts w:ascii="Times New Roman" w:hAnsi="Times New Roman"/>
                <w:sz w:val="24"/>
                <w:szCs w:val="24"/>
              </w:rPr>
              <w:t>Обязанность защиты Отечества. Основания отсрочки от военной службы.</w:t>
            </w:r>
          </w:p>
        </w:tc>
        <w:tc>
          <w:tcPr>
            <w:tcW w:w="1575" w:type="dxa"/>
            <w:gridSpan w:val="3"/>
            <w:vMerge/>
          </w:tcPr>
          <w:p w:rsidR="00254BC0" w:rsidRDefault="00254BC0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</w:tcPr>
          <w:p w:rsidR="00254BC0" w:rsidRDefault="00254BC0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BC0" w:rsidRPr="00C037F9" w:rsidTr="00701CF3">
        <w:trPr>
          <w:gridAfter w:val="1"/>
          <w:wAfter w:w="14" w:type="dxa"/>
          <w:trHeight w:val="300"/>
        </w:trPr>
        <w:tc>
          <w:tcPr>
            <w:tcW w:w="2820" w:type="dxa"/>
            <w:vMerge/>
          </w:tcPr>
          <w:p w:rsidR="00254BC0" w:rsidRDefault="00254BC0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5" w:type="dxa"/>
            <w:gridSpan w:val="6"/>
          </w:tcPr>
          <w:p w:rsidR="00FA28E6" w:rsidRPr="00FA28E6" w:rsidRDefault="00FA28E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28E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254BC0" w:rsidRPr="00254BC0" w:rsidRDefault="00FA28E6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4F">
              <w:rPr>
                <w:rFonts w:ascii="Times New Roman" w:hAnsi="Times New Roman"/>
                <w:sz w:val="24"/>
                <w:szCs w:val="24"/>
              </w:rPr>
              <w:t>Подготовка дебатов по теме: «За и против смертной казни».</w:t>
            </w:r>
          </w:p>
        </w:tc>
        <w:tc>
          <w:tcPr>
            <w:tcW w:w="1575" w:type="dxa"/>
            <w:gridSpan w:val="3"/>
          </w:tcPr>
          <w:p w:rsidR="00254BC0" w:rsidRDefault="00FA28E6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254BC0" w:rsidRDefault="00254BC0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1CF3" w:rsidRPr="00C037F9" w:rsidTr="00701CF3">
        <w:trPr>
          <w:gridAfter w:val="1"/>
          <w:wAfter w:w="14" w:type="dxa"/>
          <w:trHeight w:val="255"/>
        </w:trPr>
        <w:tc>
          <w:tcPr>
            <w:tcW w:w="2820" w:type="dxa"/>
            <w:vMerge w:val="restart"/>
          </w:tcPr>
          <w:p w:rsidR="00701CF3" w:rsidRPr="00701CF3" w:rsidRDefault="00701CF3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01CF3">
              <w:rPr>
                <w:rFonts w:ascii="Times New Roman" w:hAnsi="Times New Roman"/>
                <w:bCs/>
                <w:sz w:val="24"/>
                <w:szCs w:val="24"/>
              </w:rPr>
              <w:t xml:space="preserve">Тема 6.3. </w:t>
            </w:r>
            <w:r w:rsidRPr="00701CF3">
              <w:rPr>
                <w:rFonts w:ascii="Times New Roman" w:hAnsi="Times New Roman"/>
                <w:bCs/>
                <w:iCs/>
                <w:sz w:val="24"/>
                <w:szCs w:val="24"/>
              </w:rPr>
              <w:t>Отрасли российского права</w:t>
            </w:r>
          </w:p>
        </w:tc>
        <w:tc>
          <w:tcPr>
            <w:tcW w:w="9135" w:type="dxa"/>
            <w:gridSpan w:val="6"/>
          </w:tcPr>
          <w:p w:rsidR="00701CF3" w:rsidRPr="00701CF3" w:rsidRDefault="00701CF3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33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701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gridSpan w:val="3"/>
            <w:vMerge w:val="restart"/>
          </w:tcPr>
          <w:p w:rsidR="00701CF3" w:rsidRPr="00701CF3" w:rsidRDefault="00701CF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C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0" w:type="dxa"/>
            <w:gridSpan w:val="2"/>
            <w:vMerge w:val="restart"/>
            <w:shd w:val="clear" w:color="auto" w:fill="FFFFFF" w:themeFill="background1"/>
          </w:tcPr>
          <w:p w:rsidR="00701CF3" w:rsidRDefault="00701CF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1CF3" w:rsidRPr="00C037F9" w:rsidTr="00701CF3">
        <w:trPr>
          <w:gridAfter w:val="1"/>
          <w:wAfter w:w="14" w:type="dxa"/>
          <w:trHeight w:val="1125"/>
        </w:trPr>
        <w:tc>
          <w:tcPr>
            <w:tcW w:w="2820" w:type="dxa"/>
            <w:vMerge/>
          </w:tcPr>
          <w:p w:rsidR="00701CF3" w:rsidRPr="00701CF3" w:rsidRDefault="00701CF3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5" w:type="dxa"/>
            <w:gridSpan w:val="6"/>
          </w:tcPr>
          <w:p w:rsidR="00701CF3" w:rsidRPr="00701CF3" w:rsidRDefault="00701CF3" w:rsidP="00A115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CF3">
              <w:rPr>
                <w:rFonts w:ascii="Times New Roman" w:hAnsi="Times New Roman"/>
                <w:sz w:val="24"/>
                <w:szCs w:val="24"/>
              </w:rPr>
              <w:t>Гражданско-правовые договоры. Имущественные права. Право собственности. Личные неимущественные права граждан: честь, достоинство, имя. Способы защиты имущественных и неимущественных прав.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CF3">
              <w:rPr>
                <w:rFonts w:ascii="Times New Roman" w:hAnsi="Times New Roman"/>
                <w:sz w:val="24"/>
                <w:szCs w:val="24"/>
                <w:lang w:eastAsia="en-US"/>
              </w:rPr>
              <w:t>Семейное, трудовое, административное, уголовное право.</w:t>
            </w:r>
            <w:r w:rsidR="00A115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Правовые особенности документационного обеспечения имущественных прав. </w:t>
            </w:r>
          </w:p>
        </w:tc>
        <w:tc>
          <w:tcPr>
            <w:tcW w:w="1575" w:type="dxa"/>
            <w:gridSpan w:val="3"/>
            <w:vMerge/>
          </w:tcPr>
          <w:p w:rsidR="00701CF3" w:rsidRDefault="00701CF3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shd w:val="clear" w:color="auto" w:fill="FFFFFF" w:themeFill="background1"/>
          </w:tcPr>
          <w:p w:rsidR="00701CF3" w:rsidRDefault="00701CF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1CF3" w:rsidRPr="00C037F9" w:rsidTr="00701CF3">
        <w:trPr>
          <w:gridAfter w:val="1"/>
          <w:wAfter w:w="14" w:type="dxa"/>
          <w:trHeight w:val="795"/>
        </w:trPr>
        <w:tc>
          <w:tcPr>
            <w:tcW w:w="2820" w:type="dxa"/>
            <w:vMerge/>
          </w:tcPr>
          <w:p w:rsidR="00701CF3" w:rsidRPr="00701CF3" w:rsidRDefault="00701CF3" w:rsidP="00701C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35" w:type="dxa"/>
            <w:gridSpan w:val="6"/>
          </w:tcPr>
          <w:p w:rsidR="00701CF3" w:rsidRPr="00701CF3" w:rsidRDefault="00701CF3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01CF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701CF3" w:rsidRDefault="00701CF3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01CF3">
              <w:rPr>
                <w:rFonts w:ascii="Times New Roman" w:hAnsi="Times New Roman"/>
                <w:sz w:val="24"/>
                <w:szCs w:val="24"/>
                <w:lang w:eastAsia="en-US"/>
              </w:rPr>
              <w:t>Решение ситуационных задач по определению правомерного поведения.</w:t>
            </w:r>
          </w:p>
          <w:p w:rsidR="00A115A4" w:rsidRDefault="00974AEC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доверенности (на управление и распоряжение имуществом).</w:t>
            </w:r>
          </w:p>
          <w:p w:rsidR="00701CF3" w:rsidRPr="00701CF3" w:rsidRDefault="00701CF3" w:rsidP="00701C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CF3">
              <w:rPr>
                <w:rFonts w:ascii="Times New Roman" w:hAnsi="Times New Roman"/>
                <w:sz w:val="24"/>
                <w:szCs w:val="24"/>
              </w:rPr>
              <w:t>Подготовка сообщений на тему:</w:t>
            </w:r>
          </w:p>
          <w:p w:rsidR="00701CF3" w:rsidRPr="00701CF3" w:rsidRDefault="00701CF3" w:rsidP="00DB6E8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CF3">
              <w:rPr>
                <w:rFonts w:ascii="Times New Roman" w:hAnsi="Times New Roman"/>
                <w:sz w:val="24"/>
                <w:szCs w:val="24"/>
              </w:rPr>
              <w:t>«Брачный договор».</w:t>
            </w:r>
          </w:p>
          <w:p w:rsidR="00701CF3" w:rsidRDefault="00701CF3" w:rsidP="00DB6E85">
            <w:pPr>
              <w:pStyle w:val="af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CF3">
              <w:rPr>
                <w:rFonts w:ascii="Times New Roman" w:hAnsi="Times New Roman"/>
                <w:sz w:val="24"/>
                <w:szCs w:val="24"/>
              </w:rPr>
              <w:lastRenderedPageBreak/>
              <w:t>«Условия оформления опеки и попечительства»</w:t>
            </w:r>
          </w:p>
          <w:p w:rsidR="00701CF3" w:rsidRPr="00701CF3" w:rsidRDefault="00701CF3" w:rsidP="00DB6E85">
            <w:pPr>
              <w:pStyle w:val="af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1CF3">
              <w:rPr>
                <w:rFonts w:ascii="Times New Roman" w:hAnsi="Times New Roman"/>
                <w:sz w:val="24"/>
                <w:szCs w:val="24"/>
              </w:rPr>
              <w:t>«Трудовое право в системе законодательства РФ»</w:t>
            </w:r>
          </w:p>
        </w:tc>
        <w:tc>
          <w:tcPr>
            <w:tcW w:w="1575" w:type="dxa"/>
            <w:gridSpan w:val="3"/>
          </w:tcPr>
          <w:p w:rsidR="00701CF3" w:rsidRDefault="00701CF3" w:rsidP="00701CF3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1770" w:type="dxa"/>
            <w:gridSpan w:val="2"/>
            <w:shd w:val="clear" w:color="auto" w:fill="D9D9D9" w:themeFill="background1" w:themeFillShade="D9"/>
          </w:tcPr>
          <w:p w:rsidR="00701CF3" w:rsidRDefault="00701CF3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3D1" w:rsidRPr="00C037F9" w:rsidTr="000343D1">
        <w:trPr>
          <w:gridAfter w:val="1"/>
          <w:wAfter w:w="14" w:type="dxa"/>
          <w:trHeight w:val="255"/>
        </w:trPr>
        <w:tc>
          <w:tcPr>
            <w:tcW w:w="2820" w:type="dxa"/>
            <w:vMerge w:val="restart"/>
          </w:tcPr>
          <w:p w:rsidR="000343D1" w:rsidRPr="00701CF3" w:rsidRDefault="000343D1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1C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 6.4. </w:t>
            </w:r>
            <w:r w:rsidRPr="00701CF3">
              <w:rPr>
                <w:rFonts w:ascii="Times New Roman" w:hAnsi="Times New Roman"/>
                <w:bCs/>
                <w:sz w:val="24"/>
                <w:szCs w:val="24"/>
              </w:rPr>
              <w:t xml:space="preserve"> Особенности международного права</w:t>
            </w:r>
          </w:p>
        </w:tc>
        <w:tc>
          <w:tcPr>
            <w:tcW w:w="9135" w:type="dxa"/>
            <w:gridSpan w:val="6"/>
          </w:tcPr>
          <w:p w:rsidR="000343D1" w:rsidRPr="00701CF3" w:rsidRDefault="000343D1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1CF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5" w:type="dxa"/>
            <w:gridSpan w:val="3"/>
            <w:vMerge w:val="restart"/>
          </w:tcPr>
          <w:p w:rsidR="000343D1" w:rsidRDefault="000343D1" w:rsidP="000343D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343D1" w:rsidRDefault="000343D1" w:rsidP="000343D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43D1" w:rsidRDefault="000343D1" w:rsidP="000343D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43D1" w:rsidRDefault="000343D1" w:rsidP="000343D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43D1" w:rsidRPr="000343D1" w:rsidRDefault="000343D1" w:rsidP="000343D1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343D1"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</w:p>
        </w:tc>
        <w:tc>
          <w:tcPr>
            <w:tcW w:w="1770" w:type="dxa"/>
            <w:gridSpan w:val="2"/>
            <w:vMerge w:val="restart"/>
            <w:shd w:val="clear" w:color="auto" w:fill="FFFFFF" w:themeFill="background1"/>
          </w:tcPr>
          <w:p w:rsidR="000343D1" w:rsidRDefault="000343D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343D1" w:rsidRPr="00C037F9" w:rsidTr="000343D1">
        <w:trPr>
          <w:gridAfter w:val="1"/>
          <w:wAfter w:w="14" w:type="dxa"/>
          <w:trHeight w:val="285"/>
        </w:trPr>
        <w:tc>
          <w:tcPr>
            <w:tcW w:w="2820" w:type="dxa"/>
            <w:vMerge/>
          </w:tcPr>
          <w:p w:rsidR="000343D1" w:rsidRPr="00701CF3" w:rsidRDefault="000343D1" w:rsidP="00701CF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5" w:type="dxa"/>
            <w:gridSpan w:val="6"/>
          </w:tcPr>
          <w:p w:rsidR="000343D1" w:rsidRDefault="000343D1" w:rsidP="00701CF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01CF3">
              <w:rPr>
                <w:rFonts w:ascii="Times New Roman" w:hAnsi="Times New Roman"/>
                <w:bCs/>
                <w:sz w:val="24"/>
                <w:szCs w:val="24"/>
              </w:rPr>
              <w:t>Международное право. Функции международного права. Цели и принципы международного права. Виды норм. Отрасли международного права.</w:t>
            </w:r>
          </w:p>
          <w:p w:rsidR="000343D1" w:rsidRPr="00701CF3" w:rsidRDefault="000343D1" w:rsidP="00701CF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1CF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343D1" w:rsidRPr="00701CF3" w:rsidRDefault="000343D1" w:rsidP="00701CF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01CF3">
              <w:rPr>
                <w:rFonts w:ascii="Times New Roman" w:hAnsi="Times New Roman"/>
                <w:bCs/>
                <w:sz w:val="24"/>
                <w:szCs w:val="24"/>
              </w:rPr>
              <w:t>Составление конспекта по теме «Основные правозащитные документы».</w:t>
            </w:r>
          </w:p>
        </w:tc>
        <w:tc>
          <w:tcPr>
            <w:tcW w:w="1575" w:type="dxa"/>
            <w:gridSpan w:val="3"/>
            <w:vMerge/>
          </w:tcPr>
          <w:p w:rsidR="000343D1" w:rsidRPr="00701CF3" w:rsidRDefault="000343D1" w:rsidP="00701CF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vMerge/>
            <w:shd w:val="clear" w:color="auto" w:fill="FFFFFF" w:themeFill="background1"/>
          </w:tcPr>
          <w:p w:rsidR="000343D1" w:rsidRDefault="000343D1" w:rsidP="00701CF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1CF3" w:rsidRPr="00C037F9" w:rsidTr="00701CF3">
        <w:trPr>
          <w:gridAfter w:val="1"/>
          <w:wAfter w:w="14" w:type="dxa"/>
          <w:trHeight w:val="324"/>
        </w:trPr>
        <w:tc>
          <w:tcPr>
            <w:tcW w:w="13524" w:type="dxa"/>
            <w:gridSpan w:val="9"/>
          </w:tcPr>
          <w:p w:rsidR="00701CF3" w:rsidRPr="00C037F9" w:rsidRDefault="00701CF3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76" w:type="dxa"/>
            <w:gridSpan w:val="3"/>
          </w:tcPr>
          <w:p w:rsidR="00701CF3" w:rsidRPr="00C037F9" w:rsidRDefault="00701CF3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E6C46" w:rsidRPr="00C037F9" w:rsidTr="00701CF3">
        <w:trPr>
          <w:gridAfter w:val="1"/>
          <w:wAfter w:w="14" w:type="dxa"/>
          <w:trHeight w:val="324"/>
        </w:trPr>
        <w:tc>
          <w:tcPr>
            <w:tcW w:w="15300" w:type="dxa"/>
            <w:gridSpan w:val="12"/>
          </w:tcPr>
          <w:p w:rsidR="000343D1" w:rsidRDefault="000343D1" w:rsidP="00701C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E6C46" w:rsidRPr="00BC27EC" w:rsidRDefault="00505B5A" w:rsidP="00701C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</w:t>
            </w:r>
            <w:r w:rsidR="000343D1">
              <w:rPr>
                <w:rFonts w:ascii="Times New Roman" w:hAnsi="Times New Roman"/>
                <w:b/>
                <w:bCs/>
                <w:sz w:val="24"/>
                <w:szCs w:val="24"/>
              </w:rPr>
              <w:t>ого за 4</w:t>
            </w:r>
            <w:r w:rsidR="005E6C46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5E6C46" w:rsidRPr="00BC27EC" w:rsidRDefault="005E6C46" w:rsidP="00701C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0343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- 60</w:t>
            </w:r>
          </w:p>
          <w:p w:rsidR="005E6C46" w:rsidRPr="00BC27EC" w:rsidRDefault="005E6C46" w:rsidP="00701C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0343D1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  <w:p w:rsidR="005E6C46" w:rsidRPr="00BC27EC" w:rsidRDefault="005E6C46" w:rsidP="00701C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D96C3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A93F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E6C46" w:rsidRDefault="005E6C46" w:rsidP="00701C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0343D1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  <w:p w:rsidR="000343D1" w:rsidRPr="0002429A" w:rsidRDefault="000343D1" w:rsidP="00701C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52BF" w:rsidRPr="00C037F9" w:rsidTr="00701CF3">
        <w:trPr>
          <w:gridAfter w:val="1"/>
          <w:wAfter w:w="14" w:type="dxa"/>
          <w:trHeight w:val="324"/>
        </w:trPr>
        <w:tc>
          <w:tcPr>
            <w:tcW w:w="11962" w:type="dxa"/>
            <w:gridSpan w:val="8"/>
          </w:tcPr>
          <w:p w:rsidR="00F352BF" w:rsidRPr="00C037F9" w:rsidRDefault="00F352BF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</w:tcPr>
          <w:p w:rsidR="00F352BF" w:rsidRPr="00C037F9" w:rsidRDefault="000343D1" w:rsidP="00701CF3">
            <w:pPr>
              <w:tabs>
                <w:tab w:val="left" w:pos="36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 (40+20</w:t>
            </w:r>
            <w:r w:rsidR="00F352BF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3"/>
          </w:tcPr>
          <w:p w:rsidR="00F352BF" w:rsidRPr="00C037F9" w:rsidRDefault="00F352BF" w:rsidP="0070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DB6E85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CC1E6E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D96C33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01.</w:t>
      </w:r>
      <w:r w:rsidR="00D96C33">
        <w:rPr>
          <w:rFonts w:ascii="Times New Roman" w:hAnsi="Times New Roman"/>
          <w:b/>
          <w:sz w:val="24"/>
          <w:szCs w:val="24"/>
        </w:rPr>
        <w:t>02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D96C33">
        <w:rPr>
          <w:rFonts w:ascii="Times New Roman" w:hAnsi="Times New Roman"/>
          <w:b/>
          <w:sz w:val="24"/>
          <w:szCs w:val="24"/>
        </w:rPr>
        <w:t>Обществознание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96C33" w:rsidRPr="00D96C33" w:rsidRDefault="00D96C33" w:rsidP="00D96C3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Для реализации программы учебного предмета предусмотрены следующие специальные помещения:</w:t>
      </w:r>
    </w:p>
    <w:p w:rsidR="00D96C33" w:rsidRPr="00D96C33" w:rsidRDefault="00D96C33" w:rsidP="00D96C3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Кабинет</w:t>
      </w:r>
      <w:r w:rsidRPr="00D96C33">
        <w:rPr>
          <w:rFonts w:ascii="Times New Roman" w:eastAsia="Calibri" w:hAnsi="Times New Roman"/>
          <w:bCs/>
          <w:i/>
          <w:sz w:val="24"/>
          <w:szCs w:val="24"/>
          <w:lang w:eastAsia="zh-CN"/>
        </w:rPr>
        <w:t xml:space="preserve"> </w:t>
      </w: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 xml:space="preserve">гуманитарных и социально-экономических дисциплин, оснащенный оборудованием: </w:t>
      </w:r>
    </w:p>
    <w:p w:rsidR="00D96C33" w:rsidRPr="00D96C33" w:rsidRDefault="00D96C33" w:rsidP="00D96C3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- комплект мебели;</w:t>
      </w:r>
    </w:p>
    <w:p w:rsidR="00D96C33" w:rsidRPr="00D96C33" w:rsidRDefault="00D96C33" w:rsidP="00D96C3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- 1 рабочее место преподавателя;</w:t>
      </w:r>
    </w:p>
    <w:p w:rsidR="00D96C33" w:rsidRPr="00D96C33" w:rsidRDefault="00D96C33" w:rsidP="00D96C3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- доска;</w:t>
      </w:r>
    </w:p>
    <w:p w:rsidR="00D96C33" w:rsidRPr="00D96C33" w:rsidRDefault="00D96C33" w:rsidP="00D96C3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- технические средства обучения: персональный компьютер (ноутбук), колонки;</w:t>
      </w:r>
    </w:p>
    <w:p w:rsidR="00D96C33" w:rsidRDefault="00D96C33" w:rsidP="00D96C33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- наглядные и дидактические пособия.</w:t>
      </w:r>
    </w:p>
    <w:p w:rsidR="00D96C33" w:rsidRDefault="00D96C33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DB6E85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D96C33" w:rsidRPr="00D96C33" w:rsidRDefault="00D96C33" w:rsidP="00D96C33">
      <w:pPr>
        <w:suppressAutoHyphens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1.Важенин А.Г. Обществознание: учебник  для студентов СПО/ А.Г. Важенин. - 6-е изд., стер. - М.: Академия, 2017. – 528с.</w:t>
      </w:r>
    </w:p>
    <w:p w:rsidR="00D96C33" w:rsidRPr="00D96C33" w:rsidRDefault="00D96C33" w:rsidP="00D96C33">
      <w:pPr>
        <w:suppressAutoHyphens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 xml:space="preserve">2. </w:t>
      </w:r>
      <w:proofErr w:type="spellStart"/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Череданова</w:t>
      </w:r>
      <w:proofErr w:type="spellEnd"/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 xml:space="preserve"> Л.Н. Основы экономики и предпринимательства: учебник для студентов СПО /Л.Н. </w:t>
      </w:r>
      <w:proofErr w:type="spellStart"/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Череданова</w:t>
      </w:r>
      <w:proofErr w:type="spellEnd"/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. – 18-е изд., стер. – М.: Академия, 2018. - 224с.</w:t>
      </w:r>
    </w:p>
    <w:p w:rsidR="00D96C33" w:rsidRPr="00D96C33" w:rsidRDefault="00D96C33" w:rsidP="00D96C33">
      <w:pPr>
        <w:suppressAutoHyphens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zh-CN"/>
        </w:rPr>
      </w:pPr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 xml:space="preserve">3.Шкатулла В.И. Основы правовых знаний: учебное пособие для студентов СПО /В.И. </w:t>
      </w:r>
      <w:proofErr w:type="spellStart"/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Шкатулла</w:t>
      </w:r>
      <w:proofErr w:type="spellEnd"/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 xml:space="preserve">, В.В. </w:t>
      </w:r>
      <w:proofErr w:type="spellStart"/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Шкатулла</w:t>
      </w:r>
      <w:proofErr w:type="spellEnd"/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 xml:space="preserve">, М.В. </w:t>
      </w:r>
      <w:proofErr w:type="spellStart"/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Сытинская</w:t>
      </w:r>
      <w:proofErr w:type="spellEnd"/>
      <w:r w:rsidRPr="00D96C33">
        <w:rPr>
          <w:rFonts w:ascii="Times New Roman" w:eastAsia="Calibri" w:hAnsi="Times New Roman"/>
          <w:bCs/>
          <w:sz w:val="24"/>
          <w:szCs w:val="24"/>
          <w:lang w:eastAsia="zh-CN"/>
        </w:rPr>
        <w:t>. – 12-е изд., стер. – М.: Академия, 2017.  - 336с.</w:t>
      </w:r>
    </w:p>
    <w:p w:rsidR="00D96C33" w:rsidRDefault="00D96C33" w:rsidP="00D96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96C33" w:rsidRPr="00D96C33" w:rsidRDefault="00D96C33" w:rsidP="00D96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C33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D96C33" w:rsidRPr="00D96C33" w:rsidRDefault="00D96C33" w:rsidP="00D96C33">
      <w:pPr>
        <w:autoSpaceDE w:val="0"/>
        <w:autoSpaceDN w:val="0"/>
        <w:adjustRightInd w:val="0"/>
        <w:spacing w:after="0" w:line="240" w:lineRule="auto"/>
        <w:rPr>
          <w:rFonts w:ascii="Times New Roman" w:eastAsia="SchoolBookCSanPin-Regular" w:hAnsi="Times New Roman"/>
          <w:sz w:val="24"/>
          <w:szCs w:val="24"/>
        </w:rPr>
      </w:pPr>
      <w:r w:rsidRPr="00D96C33">
        <w:rPr>
          <w:rFonts w:ascii="Times New Roman" w:eastAsia="SchoolBookCSanPin-Regular" w:hAnsi="Times New Roman"/>
          <w:sz w:val="24"/>
          <w:szCs w:val="24"/>
        </w:rPr>
        <w:t>www.openclass.ru (Открытый класс: сетевые образовательные сообщества).</w:t>
      </w:r>
    </w:p>
    <w:p w:rsidR="00D96C33" w:rsidRPr="00D96C33" w:rsidRDefault="00D96C33" w:rsidP="00D96C33">
      <w:pPr>
        <w:autoSpaceDE w:val="0"/>
        <w:autoSpaceDN w:val="0"/>
        <w:adjustRightInd w:val="0"/>
        <w:spacing w:after="0" w:line="240" w:lineRule="auto"/>
        <w:rPr>
          <w:rFonts w:ascii="Times New Roman" w:eastAsia="SchoolBookCSanPin-Regular" w:hAnsi="Times New Roman"/>
          <w:sz w:val="24"/>
          <w:szCs w:val="24"/>
        </w:rPr>
      </w:pPr>
      <w:r w:rsidRPr="00D96C33">
        <w:rPr>
          <w:rFonts w:ascii="Times New Roman" w:eastAsia="SchoolBookCSanPin-Regular" w:hAnsi="Times New Roman"/>
          <w:sz w:val="24"/>
          <w:szCs w:val="24"/>
        </w:rPr>
        <w:t>www.school-collection.edu.ru (Единая коллекция цифровых образовательных ресурсов).</w:t>
      </w:r>
    </w:p>
    <w:p w:rsidR="00D96C33" w:rsidRPr="00D96C33" w:rsidRDefault="00D96C33" w:rsidP="00D96C33">
      <w:pPr>
        <w:autoSpaceDE w:val="0"/>
        <w:autoSpaceDN w:val="0"/>
        <w:adjustRightInd w:val="0"/>
        <w:spacing w:after="0" w:line="240" w:lineRule="auto"/>
        <w:rPr>
          <w:rFonts w:ascii="Times New Roman" w:eastAsia="SchoolBookCSanPin-Regular" w:hAnsi="Times New Roman"/>
          <w:sz w:val="24"/>
          <w:szCs w:val="24"/>
        </w:rPr>
      </w:pPr>
      <w:r w:rsidRPr="00D96C33">
        <w:rPr>
          <w:rFonts w:ascii="Times New Roman" w:eastAsia="SchoolBookCSanPin-Regular" w:hAnsi="Times New Roman"/>
          <w:sz w:val="24"/>
          <w:szCs w:val="24"/>
        </w:rPr>
        <w:t>www.festival.1september.ru (Фестиваль педагогических идей «Открытый урок»).</w:t>
      </w:r>
    </w:p>
    <w:p w:rsidR="00756401" w:rsidRPr="007631C5" w:rsidRDefault="00D96C33" w:rsidP="00D96C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aps/>
        </w:rPr>
      </w:pPr>
      <w:r w:rsidRPr="00D96C33">
        <w:rPr>
          <w:rFonts w:eastAsia="SchoolBookCSanPin-Regular"/>
          <w:lang w:val="ru-RU" w:eastAsia="ru-RU"/>
        </w:rPr>
        <w:t>www.base.garant.ru («ГАРАНТ» — информационно-правовой портал).www.istrodina.com (Российский исторический иллюстрированный журнал «Родина»).</w:t>
      </w:r>
      <w:r w:rsidRPr="00D96C33">
        <w:rPr>
          <w:b/>
          <w:bCs/>
          <w:caps/>
          <w:lang w:val="ru-RU" w:eastAsia="ru-RU"/>
        </w:rPr>
        <w:t xml:space="preserve"> </w:t>
      </w:r>
      <w:r w:rsidR="00756401">
        <w:rPr>
          <w:b/>
          <w:caps/>
        </w:rPr>
        <w:br w:type="page"/>
      </w:r>
      <w:r w:rsidR="00756401"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D42CDC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="00D42CDC" w:rsidRPr="00D42CDC">
        <w:t>результатов освоения дисциплины осуществляется преподавателем в процессе проведения пр</w:t>
      </w:r>
      <w:r w:rsidR="00D42CDC">
        <w:t xml:space="preserve">актических занятий, </w:t>
      </w:r>
      <w:r w:rsidR="00D42CDC" w:rsidRPr="00D42CDC">
        <w:t>а также выполнения обуча</w:t>
      </w:r>
      <w:r w:rsidR="00D42CDC">
        <w:t xml:space="preserve">ющимися индивидуальных заданий. 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08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D96C33" w:rsidRPr="00F631C9" w:rsidRDefault="00D96C33" w:rsidP="00D96C33">
            <w:pPr>
              <w:pStyle w:val="Default"/>
              <w:jc w:val="both"/>
            </w:pPr>
            <w:r>
              <w:t xml:space="preserve">- </w:t>
            </w:r>
            <w:r w:rsidRPr="00F631C9">
              <w:t xml:space="preserve">описывать  основные социальные объекты, выделяя их существенные признаки; человека как социально-деятельное существо; основные социальные роли;                                                      </w:t>
            </w:r>
          </w:p>
          <w:p w:rsidR="00D96C33" w:rsidRPr="00F631C9" w:rsidRDefault="00D96C33" w:rsidP="00D96C33">
            <w:pPr>
              <w:pStyle w:val="Default"/>
              <w:jc w:val="both"/>
            </w:pPr>
            <w:r>
              <w:t xml:space="preserve">- </w:t>
            </w:r>
            <w:r w:rsidRPr="00F631C9">
              <w:t xml:space="preserve">сравнивать социальные объекты, суждения об обществе и человеке, выявлять их общие черты и различия; </w:t>
            </w:r>
          </w:p>
          <w:p w:rsidR="00D96C33" w:rsidRPr="00F631C9" w:rsidRDefault="00D96C33" w:rsidP="00D96C33">
            <w:pPr>
              <w:pStyle w:val="Default"/>
              <w:jc w:val="both"/>
            </w:pPr>
            <w:r>
              <w:t xml:space="preserve">- </w:t>
            </w:r>
            <w:r w:rsidRPr="00F631C9">
              <w:t xml:space="preserve">объяснять  взаимосвязь изученных социальных объектов (включая взаимодействия общества и природы, человека и общества, сфер общественной жизни, гражданина и государства);     </w:t>
            </w:r>
          </w:p>
          <w:p w:rsidR="00D96C33" w:rsidRPr="00F631C9" w:rsidRDefault="00D96C33" w:rsidP="00D96C33">
            <w:pPr>
              <w:pStyle w:val="Default"/>
              <w:jc w:val="both"/>
            </w:pPr>
            <w:r>
              <w:t xml:space="preserve">- </w:t>
            </w:r>
            <w:r w:rsidRPr="00F631C9">
              <w:t xml:space="preserve">приводить примеры социальных объектов определенного типа, социальных отношений, ситуаций, регулируемых различными видами социальных норм, деятельности людей в различных сферах;   </w:t>
            </w:r>
          </w:p>
          <w:p w:rsidR="00D96C33" w:rsidRPr="00F631C9" w:rsidRDefault="00D96C33" w:rsidP="00D96C33">
            <w:pPr>
              <w:pStyle w:val="Default"/>
              <w:jc w:val="both"/>
            </w:pPr>
            <w:r>
              <w:t xml:space="preserve">- </w:t>
            </w:r>
            <w:r w:rsidRPr="00F631C9">
              <w:t xml:space="preserve">оценивать поведение людей с точки зрения социальных норм, экономической рациональности; </w:t>
            </w:r>
          </w:p>
          <w:p w:rsidR="00D96C33" w:rsidRPr="00F631C9" w:rsidRDefault="00D96C33" w:rsidP="00D96C33">
            <w:pPr>
              <w:pStyle w:val="Default"/>
              <w:jc w:val="both"/>
            </w:pPr>
            <w:r>
              <w:t xml:space="preserve">- </w:t>
            </w:r>
            <w:r w:rsidRPr="00F631C9">
              <w:t xml:space="preserve">решать в рамках изученного материала познавательные и практические задачи, отражающие типичные ситуации в различных </w:t>
            </w:r>
            <w:r w:rsidRPr="00F631C9">
              <w:lastRenderedPageBreak/>
              <w:t xml:space="preserve">сферах деятельности человека;                                                                                                                                                       </w:t>
            </w:r>
          </w:p>
          <w:p w:rsidR="00D96C33" w:rsidRPr="00F631C9" w:rsidRDefault="00D96C33" w:rsidP="00D96C33">
            <w:pPr>
              <w:pStyle w:val="Default"/>
              <w:jc w:val="both"/>
            </w:pPr>
            <w:proofErr w:type="gramStart"/>
            <w:r>
              <w:t xml:space="preserve">- </w:t>
            </w:r>
            <w:r w:rsidRPr="00F631C9">
              <w:t xml:space="preserve">осуществлять поиск социальной информации по заданной теме в различных источниках (материалах  средств массовой информации (СМИ), учебных текстах и других адаптированных источниках), различать в социальной информации факты и мнения;         </w:t>
            </w:r>
            <w:proofErr w:type="gramEnd"/>
          </w:p>
          <w:p w:rsidR="00D96C33" w:rsidRPr="00F631C9" w:rsidRDefault="00D96C33" w:rsidP="00D96C33">
            <w:pPr>
              <w:pStyle w:val="Default"/>
              <w:jc w:val="both"/>
            </w:pPr>
            <w:r>
              <w:t xml:space="preserve">- </w:t>
            </w:r>
            <w:r w:rsidRPr="00F631C9">
              <w:t xml:space="preserve">самостоятельно составлять простейшие виды правовых документов (заявления, доверенности); </w:t>
            </w:r>
          </w:p>
          <w:p w:rsidR="009F6BBE" w:rsidRPr="00D96C33" w:rsidRDefault="00D96C33" w:rsidP="00D96C33">
            <w:pPr>
              <w:pStyle w:val="Default"/>
              <w:jc w:val="both"/>
              <w:rPr>
                <w:b/>
              </w:rPr>
            </w:pPr>
            <w:r>
              <w:t xml:space="preserve">- </w:t>
            </w:r>
            <w:r w:rsidRPr="00F631C9">
              <w:t>использовать приобретенные знания и умения в практической деятельности и повседневной жизни для ориентирования в актуальных общественных событиях и процессах, нравственной и правовой оценки конкретных поступков людей,  реализации</w:t>
            </w:r>
            <w:r w:rsidRPr="00F631C9">
              <w:rPr>
                <w:b/>
              </w:rPr>
              <w:t xml:space="preserve"> </w:t>
            </w:r>
            <w:r w:rsidRPr="00F631C9">
              <w:t>и защиты прав человека и гражданина, осознанного выполнения гражданских</w:t>
            </w:r>
            <w:r w:rsidRPr="00F631C9">
              <w:rPr>
                <w:b/>
              </w:rPr>
              <w:t xml:space="preserve"> </w:t>
            </w:r>
            <w:r w:rsidRPr="00F631C9">
              <w:t>обязанностей, первичного анализа и использования социальной информации, сознательного неприятия антиобщественного поведения;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  <w:r w:rsidR="00D42CDC">
              <w:rPr>
                <w:rFonts w:ascii="Times New Roman" w:eastAsia="TimesNewRomanPS-BoldMT" w:hAnsi="Times New Roman"/>
                <w:sz w:val="24"/>
                <w:szCs w:val="24"/>
              </w:rPr>
              <w:t>0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42CDC" w:rsidRP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ценка выполнения практических работ, </w:t>
            </w:r>
          </w:p>
          <w:p w:rsidR="00D42CDC" w:rsidRDefault="00D42CDC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  <w:p w:rsidR="00D42CDC" w:rsidRDefault="00D42CDC" w:rsidP="0008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  <w:p w:rsidR="009F6BBE" w:rsidRPr="0016556F" w:rsidRDefault="009F6BBE" w:rsidP="0008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0838A1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Усвоенные знания:</w:t>
            </w:r>
          </w:p>
          <w:p w:rsidR="00D96C33" w:rsidRPr="00F631C9" w:rsidRDefault="00D96C33" w:rsidP="00D96C33">
            <w:pPr>
              <w:pStyle w:val="Default"/>
              <w:tabs>
                <w:tab w:val="left" w:pos="2205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Pr="00F631C9">
              <w:rPr>
                <w:bCs/>
              </w:rPr>
              <w:t xml:space="preserve">социальные свойства человека, его взаимодействие с другими людьми;    </w:t>
            </w:r>
          </w:p>
          <w:p w:rsidR="00D96C33" w:rsidRPr="00F631C9" w:rsidRDefault="00D96C33" w:rsidP="00D96C33">
            <w:pPr>
              <w:pStyle w:val="Default"/>
              <w:tabs>
                <w:tab w:val="left" w:pos="2205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Pr="00F631C9">
              <w:rPr>
                <w:bCs/>
              </w:rPr>
              <w:t xml:space="preserve">сущность общества как формы совместной деятельности людей;         </w:t>
            </w:r>
          </w:p>
          <w:p w:rsidR="00D96C33" w:rsidRPr="00F631C9" w:rsidRDefault="00D96C33" w:rsidP="00D96C33">
            <w:pPr>
              <w:pStyle w:val="Default"/>
              <w:tabs>
                <w:tab w:val="left" w:pos="2205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Pr="00F631C9">
              <w:rPr>
                <w:bCs/>
              </w:rPr>
              <w:t xml:space="preserve">характерные черты и признаки основных сфер жизни общества; </w:t>
            </w:r>
          </w:p>
          <w:p w:rsidR="009F6BBE" w:rsidRPr="00D96C33" w:rsidRDefault="00D96C33" w:rsidP="00D96C33">
            <w:pPr>
              <w:pStyle w:val="Default"/>
              <w:tabs>
                <w:tab w:val="left" w:pos="2205"/>
              </w:tabs>
              <w:jc w:val="both"/>
              <w:rPr>
                <w:b/>
                <w:bCs/>
                <w:color w:val="auto"/>
              </w:rPr>
            </w:pPr>
            <w:r>
              <w:rPr>
                <w:bCs/>
                <w:color w:val="auto"/>
              </w:rPr>
              <w:t xml:space="preserve">- </w:t>
            </w:r>
            <w:r w:rsidRPr="00F631C9">
              <w:rPr>
                <w:bCs/>
                <w:color w:val="auto"/>
              </w:rPr>
              <w:t xml:space="preserve">содержание и значение социальных норм, регулирующих </w:t>
            </w:r>
            <w:r w:rsidRPr="00F631C9">
              <w:rPr>
                <w:bCs/>
                <w:color w:val="auto"/>
              </w:rPr>
              <w:lastRenderedPageBreak/>
              <w:t>общественные отношения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  <w:r w:rsidR="00D42CDC">
              <w:rPr>
                <w:rFonts w:ascii="Times New Roman" w:eastAsia="TimesNewRomanPS-BoldMT" w:hAnsi="Times New Roman"/>
                <w:sz w:val="24"/>
                <w:szCs w:val="24"/>
              </w:rPr>
              <w:t>0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42CDC" w:rsidRPr="00D42CDC" w:rsidRDefault="009F6BBE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Контрольная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работа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сравнительных таблиц, схем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н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аблюдение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о</w:t>
            </w:r>
            <w:r w:rsidR="00D42CDC"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</w:t>
            </w:r>
            <w:r w:rsid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а выполнения практических работ, </w:t>
            </w:r>
          </w:p>
          <w:p w:rsidR="009F6BBE" w:rsidRPr="0016556F" w:rsidRDefault="0016556F" w:rsidP="00D4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96C33" w:rsidRDefault="00D96C3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65E93" w:rsidRPr="00C65E93" w:rsidRDefault="00C65E9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  <w:u w:val="single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AC7F7D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user\Desktop\ЖИВОПИСЬ. Рецензия 1. БД.02. Об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БД.02. Общест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7D" w:rsidRDefault="00AC7F7D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C7F7D" w:rsidRDefault="00AC7F7D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C7F7D" w:rsidRDefault="00AC7F7D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C7F7D" w:rsidRDefault="00AC7F7D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C7F7D" w:rsidRDefault="00AC7F7D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AC7F7D" w:rsidRPr="00586883" w:rsidRDefault="00AC7F7D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3" name="Рисунок 3" descr="C:\Users\user\Desktop\ЖИВОПИСЬ. Рецензия 2. БД.02. Об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БД.02. Общест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F7D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D37" w:rsidRDefault="00677D37" w:rsidP="009317F4">
      <w:pPr>
        <w:spacing w:after="0" w:line="240" w:lineRule="auto"/>
      </w:pPr>
      <w:r>
        <w:separator/>
      </w:r>
    </w:p>
  </w:endnote>
  <w:endnote w:type="continuationSeparator" w:id="0">
    <w:p w:rsidR="00677D37" w:rsidRDefault="00677D37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5A4" w:rsidRPr="0049621E" w:rsidRDefault="00A115A4">
    <w:pPr>
      <w:pStyle w:val="a7"/>
      <w:jc w:val="center"/>
      <w:rPr>
        <w:lang w:val="ru-RU"/>
      </w:rPr>
    </w:pPr>
  </w:p>
  <w:p w:rsidR="00A115A4" w:rsidRDefault="00A115A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D37" w:rsidRDefault="00677D37" w:rsidP="009317F4">
      <w:pPr>
        <w:spacing w:after="0" w:line="240" w:lineRule="auto"/>
      </w:pPr>
      <w:r>
        <w:separator/>
      </w:r>
    </w:p>
  </w:footnote>
  <w:footnote w:type="continuationSeparator" w:id="0">
    <w:p w:rsidR="00677D37" w:rsidRDefault="00677D37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95C81"/>
    <w:multiLevelType w:val="hybridMultilevel"/>
    <w:tmpl w:val="AD9E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6E755949"/>
    <w:multiLevelType w:val="hybridMultilevel"/>
    <w:tmpl w:val="122ECD76"/>
    <w:lvl w:ilvl="0" w:tplc="BD2833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F45405"/>
    <w:multiLevelType w:val="hybridMultilevel"/>
    <w:tmpl w:val="21760D16"/>
    <w:lvl w:ilvl="0" w:tplc="68D674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43D1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8794D"/>
    <w:rsid w:val="0009360B"/>
    <w:rsid w:val="000B0597"/>
    <w:rsid w:val="000B22D5"/>
    <w:rsid w:val="000B264F"/>
    <w:rsid w:val="000B2A26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1DF7"/>
    <w:rsid w:val="000F2B5A"/>
    <w:rsid w:val="000F2D90"/>
    <w:rsid w:val="000F62A6"/>
    <w:rsid w:val="000F740B"/>
    <w:rsid w:val="00101203"/>
    <w:rsid w:val="0010155F"/>
    <w:rsid w:val="00126D47"/>
    <w:rsid w:val="00134A74"/>
    <w:rsid w:val="00150AB1"/>
    <w:rsid w:val="00152C94"/>
    <w:rsid w:val="00152D1E"/>
    <w:rsid w:val="00152E01"/>
    <w:rsid w:val="00156596"/>
    <w:rsid w:val="001573E5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32C4A"/>
    <w:rsid w:val="00233752"/>
    <w:rsid w:val="00241340"/>
    <w:rsid w:val="00243C58"/>
    <w:rsid w:val="002446E5"/>
    <w:rsid w:val="00244ED6"/>
    <w:rsid w:val="00246C54"/>
    <w:rsid w:val="00250766"/>
    <w:rsid w:val="00254BC0"/>
    <w:rsid w:val="0025584D"/>
    <w:rsid w:val="002565B6"/>
    <w:rsid w:val="00257B23"/>
    <w:rsid w:val="0026239B"/>
    <w:rsid w:val="0026356B"/>
    <w:rsid w:val="00264BC1"/>
    <w:rsid w:val="00265682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0336"/>
    <w:rsid w:val="003C3D71"/>
    <w:rsid w:val="003C5A11"/>
    <w:rsid w:val="003D14A0"/>
    <w:rsid w:val="003E1418"/>
    <w:rsid w:val="003E5201"/>
    <w:rsid w:val="003E53A6"/>
    <w:rsid w:val="003E619C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7CEC"/>
    <w:rsid w:val="00500CEA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519"/>
    <w:rsid w:val="00640990"/>
    <w:rsid w:val="006511E4"/>
    <w:rsid w:val="00653D67"/>
    <w:rsid w:val="00657422"/>
    <w:rsid w:val="006577F9"/>
    <w:rsid w:val="00660F75"/>
    <w:rsid w:val="006674BA"/>
    <w:rsid w:val="00673D9B"/>
    <w:rsid w:val="00677D37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1CF3"/>
    <w:rsid w:val="00702DE7"/>
    <w:rsid w:val="007045FC"/>
    <w:rsid w:val="00705576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478D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9C9"/>
    <w:rsid w:val="00781A56"/>
    <w:rsid w:val="00782CA1"/>
    <w:rsid w:val="00784017"/>
    <w:rsid w:val="007849C0"/>
    <w:rsid w:val="007874D4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04A6"/>
    <w:rsid w:val="008023B8"/>
    <w:rsid w:val="008034F6"/>
    <w:rsid w:val="00805679"/>
    <w:rsid w:val="00812575"/>
    <w:rsid w:val="00816CA1"/>
    <w:rsid w:val="00816EB3"/>
    <w:rsid w:val="00816ED9"/>
    <w:rsid w:val="008357E7"/>
    <w:rsid w:val="0083581C"/>
    <w:rsid w:val="0083695A"/>
    <w:rsid w:val="00837644"/>
    <w:rsid w:val="00840085"/>
    <w:rsid w:val="008417E7"/>
    <w:rsid w:val="00846ADF"/>
    <w:rsid w:val="00847EC7"/>
    <w:rsid w:val="0085093F"/>
    <w:rsid w:val="00854F61"/>
    <w:rsid w:val="00856E18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61D5"/>
    <w:rsid w:val="008C7BF0"/>
    <w:rsid w:val="008D0429"/>
    <w:rsid w:val="008D7567"/>
    <w:rsid w:val="008E0F87"/>
    <w:rsid w:val="008E1A08"/>
    <w:rsid w:val="008F3362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4091"/>
    <w:rsid w:val="00964689"/>
    <w:rsid w:val="00971A90"/>
    <w:rsid w:val="00974AEC"/>
    <w:rsid w:val="009777E2"/>
    <w:rsid w:val="00981791"/>
    <w:rsid w:val="009869FD"/>
    <w:rsid w:val="00987010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15A4"/>
    <w:rsid w:val="00A15B7D"/>
    <w:rsid w:val="00A2017D"/>
    <w:rsid w:val="00A205C5"/>
    <w:rsid w:val="00A330DF"/>
    <w:rsid w:val="00A35CBC"/>
    <w:rsid w:val="00A36196"/>
    <w:rsid w:val="00A43C91"/>
    <w:rsid w:val="00A44FBD"/>
    <w:rsid w:val="00A53486"/>
    <w:rsid w:val="00A81B5B"/>
    <w:rsid w:val="00A8286B"/>
    <w:rsid w:val="00A828CB"/>
    <w:rsid w:val="00A93FC3"/>
    <w:rsid w:val="00A96479"/>
    <w:rsid w:val="00A973EC"/>
    <w:rsid w:val="00A9761B"/>
    <w:rsid w:val="00AA626A"/>
    <w:rsid w:val="00AB1570"/>
    <w:rsid w:val="00AB1BAA"/>
    <w:rsid w:val="00AB28FB"/>
    <w:rsid w:val="00AB3401"/>
    <w:rsid w:val="00AB5AE9"/>
    <w:rsid w:val="00AC08BD"/>
    <w:rsid w:val="00AC7F7D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43F0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5E93"/>
    <w:rsid w:val="00C661A3"/>
    <w:rsid w:val="00C6722C"/>
    <w:rsid w:val="00C7063A"/>
    <w:rsid w:val="00C824DD"/>
    <w:rsid w:val="00C8452D"/>
    <w:rsid w:val="00C86657"/>
    <w:rsid w:val="00C94BA1"/>
    <w:rsid w:val="00C95D8F"/>
    <w:rsid w:val="00CA2893"/>
    <w:rsid w:val="00CA35BD"/>
    <w:rsid w:val="00CA385F"/>
    <w:rsid w:val="00CA40B9"/>
    <w:rsid w:val="00CA4F6E"/>
    <w:rsid w:val="00CB4BAA"/>
    <w:rsid w:val="00CB61D5"/>
    <w:rsid w:val="00CC0FAC"/>
    <w:rsid w:val="00CC1E6E"/>
    <w:rsid w:val="00CC7A1E"/>
    <w:rsid w:val="00CD090D"/>
    <w:rsid w:val="00CD6DDE"/>
    <w:rsid w:val="00CE449C"/>
    <w:rsid w:val="00CE48E8"/>
    <w:rsid w:val="00CF3965"/>
    <w:rsid w:val="00D0319C"/>
    <w:rsid w:val="00D213D4"/>
    <w:rsid w:val="00D2427B"/>
    <w:rsid w:val="00D248DF"/>
    <w:rsid w:val="00D24F0D"/>
    <w:rsid w:val="00D256C3"/>
    <w:rsid w:val="00D26432"/>
    <w:rsid w:val="00D36B16"/>
    <w:rsid w:val="00D42CDC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96C33"/>
    <w:rsid w:val="00DA3189"/>
    <w:rsid w:val="00DA5AC1"/>
    <w:rsid w:val="00DA6AC2"/>
    <w:rsid w:val="00DB6E85"/>
    <w:rsid w:val="00DB6FBD"/>
    <w:rsid w:val="00DB7F40"/>
    <w:rsid w:val="00DC3775"/>
    <w:rsid w:val="00DD1E75"/>
    <w:rsid w:val="00DD28BC"/>
    <w:rsid w:val="00DE155D"/>
    <w:rsid w:val="00E17294"/>
    <w:rsid w:val="00E178B2"/>
    <w:rsid w:val="00E31A45"/>
    <w:rsid w:val="00E3312A"/>
    <w:rsid w:val="00E360E0"/>
    <w:rsid w:val="00E45389"/>
    <w:rsid w:val="00E5334D"/>
    <w:rsid w:val="00E54ED6"/>
    <w:rsid w:val="00E562E6"/>
    <w:rsid w:val="00E613D9"/>
    <w:rsid w:val="00E705B8"/>
    <w:rsid w:val="00E75E7B"/>
    <w:rsid w:val="00E75F9F"/>
    <w:rsid w:val="00E77D68"/>
    <w:rsid w:val="00E846D0"/>
    <w:rsid w:val="00E85531"/>
    <w:rsid w:val="00E91CE3"/>
    <w:rsid w:val="00E933F8"/>
    <w:rsid w:val="00E96D6F"/>
    <w:rsid w:val="00EA4C57"/>
    <w:rsid w:val="00EA68E4"/>
    <w:rsid w:val="00EB3BAC"/>
    <w:rsid w:val="00EB6CA4"/>
    <w:rsid w:val="00EB7813"/>
    <w:rsid w:val="00EB792A"/>
    <w:rsid w:val="00EC0FDF"/>
    <w:rsid w:val="00ED0816"/>
    <w:rsid w:val="00EE3AA7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612FC"/>
    <w:rsid w:val="00F631C9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28E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10C2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278FE-0B92-431C-A344-A8575B900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1560</TotalTime>
  <Pages>22</Pages>
  <Words>4210</Words>
  <Characters>23998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28152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zam_NMR</cp:lastModifiedBy>
  <cp:revision>135</cp:revision>
  <cp:lastPrinted>2020-03-03T13:48:00Z</cp:lastPrinted>
  <dcterms:created xsi:type="dcterms:W3CDTF">2017-02-14T15:59:00Z</dcterms:created>
  <dcterms:modified xsi:type="dcterms:W3CDTF">2020-03-03T13:48:00Z</dcterms:modified>
</cp:coreProperties>
</file>